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788B2" w14:textId="77777777" w:rsidR="002378CD" w:rsidRPr="002378CD" w:rsidRDefault="002378CD" w:rsidP="002378CD">
      <w:pPr>
        <w:pStyle w:val="Rubrik"/>
        <w:spacing w:line="240" w:lineRule="auto"/>
        <w:rPr>
          <w:rFonts w:ascii="Arial" w:eastAsia="Arial" w:hAnsi="Arial" w:cs="Arial"/>
          <w:sz w:val="20"/>
          <w:szCs w:val="20"/>
          <w:lang w:val="nl-NL" w:bidi="en-GB"/>
        </w:rPr>
      </w:pPr>
      <w:r w:rsidRPr="002378CD">
        <w:rPr>
          <w:rFonts w:ascii="Arial" w:eastAsia="Arial" w:hAnsi="Arial" w:cs="Arial"/>
          <w:sz w:val="20"/>
          <w:szCs w:val="20"/>
          <w:lang w:val="nl-NL" w:bidi="en-GB"/>
        </w:rPr>
        <w:t>Persbericht van Troldtekt A / S</w:t>
      </w:r>
    </w:p>
    <w:p w14:paraId="1DE3EB0F" w14:textId="751FC48D" w:rsidR="002378CD" w:rsidRPr="002378CD" w:rsidRDefault="002378CD" w:rsidP="002378CD">
      <w:pPr>
        <w:pStyle w:val="Rubrik"/>
        <w:spacing w:line="240" w:lineRule="auto"/>
        <w:rPr>
          <w:rFonts w:ascii="Arial" w:eastAsia="Arial" w:hAnsi="Arial" w:cs="Arial"/>
          <w:szCs w:val="32"/>
          <w:lang w:val="nl-NL" w:bidi="en-GB"/>
        </w:rPr>
      </w:pPr>
      <w:r w:rsidRPr="002378CD">
        <w:rPr>
          <w:rFonts w:ascii="Arial" w:eastAsia="Arial" w:hAnsi="Arial" w:cs="Arial"/>
          <w:szCs w:val="32"/>
          <w:lang w:val="nl-NL" w:bidi="en-GB"/>
        </w:rPr>
        <w:t>Thema: de architectonische schoonheid is meetbaar</w:t>
      </w:r>
    </w:p>
    <w:p w14:paraId="4BBD627C" w14:textId="77777777" w:rsidR="002378CD" w:rsidRPr="002378CD" w:rsidRDefault="002378CD" w:rsidP="002378CD">
      <w:pPr>
        <w:pStyle w:val="Rubrik"/>
        <w:spacing w:line="240" w:lineRule="auto"/>
        <w:rPr>
          <w:rFonts w:ascii="Arial" w:eastAsia="Arial" w:hAnsi="Arial" w:cs="Arial"/>
          <w:sz w:val="20"/>
          <w:szCs w:val="20"/>
          <w:lang w:val="nl-NL" w:bidi="en-GB"/>
        </w:rPr>
      </w:pPr>
    </w:p>
    <w:p w14:paraId="3B780630" w14:textId="6B1BB26D" w:rsidR="002378CD" w:rsidRPr="002378CD" w:rsidRDefault="002378CD" w:rsidP="002378CD">
      <w:pPr>
        <w:pStyle w:val="Rubrik"/>
        <w:spacing w:line="240" w:lineRule="auto"/>
        <w:rPr>
          <w:rFonts w:ascii="Arial" w:eastAsia="Arial" w:hAnsi="Arial" w:cs="Arial"/>
          <w:sz w:val="24"/>
          <w:lang w:val="en-GB" w:bidi="en-GB"/>
        </w:rPr>
      </w:pPr>
      <w:proofErr w:type="spellStart"/>
      <w:r w:rsidRPr="006E4B85">
        <w:rPr>
          <w:rFonts w:ascii="Arial" w:eastAsia="Arial" w:hAnsi="Arial" w:cs="Arial"/>
          <w:sz w:val="24"/>
          <w:lang w:val="da-DK" w:bidi="en-GB"/>
        </w:rPr>
        <w:t>Een</w:t>
      </w:r>
      <w:proofErr w:type="spellEnd"/>
      <w:r w:rsidRPr="006E4B85">
        <w:rPr>
          <w:rFonts w:ascii="Arial" w:eastAsia="Arial" w:hAnsi="Arial" w:cs="Arial"/>
          <w:sz w:val="24"/>
          <w:lang w:val="da-DK" w:bidi="en-GB"/>
        </w:rPr>
        <w:t xml:space="preserve"> </w:t>
      </w:r>
      <w:proofErr w:type="spellStart"/>
      <w:r w:rsidRPr="006E4B85">
        <w:rPr>
          <w:rFonts w:ascii="Arial" w:eastAsia="Arial" w:hAnsi="Arial" w:cs="Arial"/>
          <w:sz w:val="24"/>
          <w:lang w:val="da-DK" w:bidi="en-GB"/>
        </w:rPr>
        <w:t>zinvolle</w:t>
      </w:r>
      <w:proofErr w:type="spellEnd"/>
      <w:r w:rsidRPr="006E4B85">
        <w:rPr>
          <w:rFonts w:ascii="Arial" w:eastAsia="Arial" w:hAnsi="Arial" w:cs="Arial"/>
          <w:sz w:val="24"/>
          <w:lang w:val="da-DK" w:bidi="en-GB"/>
        </w:rPr>
        <w:t xml:space="preserve"> </w:t>
      </w:r>
      <w:proofErr w:type="spellStart"/>
      <w:r w:rsidRPr="006E4B85">
        <w:rPr>
          <w:rFonts w:ascii="Arial" w:eastAsia="Arial" w:hAnsi="Arial" w:cs="Arial"/>
          <w:sz w:val="24"/>
          <w:lang w:val="da-DK" w:bidi="en-GB"/>
        </w:rPr>
        <w:t>combinatie</w:t>
      </w:r>
      <w:proofErr w:type="spellEnd"/>
      <w:r w:rsidRPr="006E4B85">
        <w:rPr>
          <w:rFonts w:ascii="Arial" w:eastAsia="Arial" w:hAnsi="Arial" w:cs="Arial"/>
          <w:sz w:val="24"/>
          <w:lang w:val="da-DK" w:bidi="en-GB"/>
        </w:rPr>
        <w:t xml:space="preserve"> van </w:t>
      </w:r>
      <w:proofErr w:type="spellStart"/>
      <w:r w:rsidRPr="006E4B85">
        <w:rPr>
          <w:rFonts w:ascii="Arial" w:eastAsia="Arial" w:hAnsi="Arial" w:cs="Arial"/>
          <w:sz w:val="24"/>
          <w:lang w:val="da-DK" w:bidi="en-GB"/>
        </w:rPr>
        <w:t>functie</w:t>
      </w:r>
      <w:proofErr w:type="spellEnd"/>
      <w:r w:rsidRPr="006E4B85">
        <w:rPr>
          <w:rFonts w:ascii="Arial" w:eastAsia="Arial" w:hAnsi="Arial" w:cs="Arial"/>
          <w:sz w:val="24"/>
          <w:lang w:val="da-DK" w:bidi="en-GB"/>
        </w:rPr>
        <w:t xml:space="preserve"> en design. </w:t>
      </w:r>
      <w:r>
        <w:rPr>
          <w:rFonts w:ascii="Arial" w:eastAsia="Arial" w:hAnsi="Arial" w:cs="Arial"/>
          <w:sz w:val="24"/>
          <w:lang w:val="nl-NL" w:bidi="en-GB"/>
        </w:rPr>
        <w:t>Een link</w:t>
      </w:r>
      <w:r w:rsidRPr="002378CD">
        <w:rPr>
          <w:rFonts w:ascii="Arial" w:eastAsia="Arial" w:hAnsi="Arial" w:cs="Arial"/>
          <w:sz w:val="24"/>
          <w:lang w:val="nl-NL" w:bidi="en-GB"/>
        </w:rPr>
        <w:t xml:space="preserve"> tussen het stadsleven en </w:t>
      </w:r>
      <w:r>
        <w:rPr>
          <w:rFonts w:ascii="Arial" w:eastAsia="Arial" w:hAnsi="Arial" w:cs="Arial"/>
          <w:sz w:val="24"/>
          <w:lang w:val="nl-NL" w:bidi="en-GB"/>
        </w:rPr>
        <w:t xml:space="preserve">de </w:t>
      </w:r>
      <w:r w:rsidRPr="002378CD">
        <w:rPr>
          <w:rFonts w:ascii="Arial" w:eastAsia="Arial" w:hAnsi="Arial" w:cs="Arial"/>
          <w:sz w:val="24"/>
          <w:lang w:val="nl-NL" w:bidi="en-GB"/>
        </w:rPr>
        <w:t xml:space="preserve">gebouwen. </w:t>
      </w:r>
      <w:r w:rsidRPr="006E4B85">
        <w:rPr>
          <w:rFonts w:ascii="Arial" w:eastAsia="Arial" w:hAnsi="Arial" w:cs="Arial"/>
          <w:sz w:val="24"/>
          <w:lang w:val="da-DK" w:bidi="en-GB"/>
        </w:rPr>
        <w:t xml:space="preserve">Kunst op </w:t>
      </w:r>
      <w:proofErr w:type="spellStart"/>
      <w:r w:rsidRPr="006E4B85">
        <w:rPr>
          <w:rFonts w:ascii="Arial" w:eastAsia="Arial" w:hAnsi="Arial" w:cs="Arial"/>
          <w:sz w:val="24"/>
          <w:lang w:val="da-DK" w:bidi="en-GB"/>
        </w:rPr>
        <w:t>plafonds</w:t>
      </w:r>
      <w:proofErr w:type="spellEnd"/>
      <w:r w:rsidRPr="006E4B85">
        <w:rPr>
          <w:rFonts w:ascii="Arial" w:eastAsia="Arial" w:hAnsi="Arial" w:cs="Arial"/>
          <w:sz w:val="24"/>
          <w:lang w:val="da-DK" w:bidi="en-GB"/>
        </w:rPr>
        <w:t xml:space="preserve"> en muren. </w:t>
      </w:r>
      <w:r w:rsidRPr="002378CD">
        <w:rPr>
          <w:rFonts w:ascii="Arial" w:eastAsia="Arial" w:hAnsi="Arial" w:cs="Arial"/>
          <w:sz w:val="24"/>
          <w:lang w:val="nl-NL" w:bidi="en-GB"/>
        </w:rPr>
        <w:t>In een nieuwe online thema benadrukt Troldtekt, met behulp van experts, het concept va</w:t>
      </w:r>
      <w:r>
        <w:rPr>
          <w:rFonts w:ascii="Arial" w:eastAsia="Arial" w:hAnsi="Arial" w:cs="Arial"/>
          <w:sz w:val="24"/>
          <w:lang w:val="nl-NL" w:bidi="en-GB"/>
        </w:rPr>
        <w:t>n architectonische schoonheid</w:t>
      </w:r>
      <w:r w:rsidRPr="002378CD">
        <w:rPr>
          <w:rFonts w:ascii="Arial" w:eastAsia="Arial" w:hAnsi="Arial" w:cs="Arial"/>
          <w:sz w:val="24"/>
          <w:lang w:val="nl-NL" w:bidi="en-GB"/>
        </w:rPr>
        <w:t xml:space="preserve">. </w:t>
      </w:r>
      <w:r w:rsidRPr="002378CD">
        <w:rPr>
          <w:rFonts w:ascii="Arial" w:eastAsia="Arial" w:hAnsi="Arial" w:cs="Arial"/>
          <w:sz w:val="24"/>
          <w:lang w:val="en-GB" w:bidi="en-GB"/>
        </w:rPr>
        <w:t xml:space="preserve">Lees </w:t>
      </w:r>
      <w:proofErr w:type="spellStart"/>
      <w:r w:rsidRPr="002378CD">
        <w:rPr>
          <w:rFonts w:ascii="Arial" w:eastAsia="Arial" w:hAnsi="Arial" w:cs="Arial"/>
          <w:sz w:val="24"/>
          <w:lang w:val="en-GB" w:bidi="en-GB"/>
        </w:rPr>
        <w:t>onder</w:t>
      </w:r>
      <w:proofErr w:type="spellEnd"/>
      <w:r w:rsidRPr="002378CD">
        <w:rPr>
          <w:rFonts w:ascii="Arial" w:eastAsia="Arial" w:hAnsi="Arial" w:cs="Arial"/>
          <w:sz w:val="24"/>
          <w:lang w:val="en-GB" w:bidi="en-GB"/>
        </w:rPr>
        <w:t xml:space="preserve"> </w:t>
      </w:r>
      <w:proofErr w:type="spellStart"/>
      <w:r w:rsidRPr="002378CD">
        <w:rPr>
          <w:rFonts w:ascii="Arial" w:eastAsia="Arial" w:hAnsi="Arial" w:cs="Arial"/>
          <w:sz w:val="24"/>
          <w:lang w:val="en-GB" w:bidi="en-GB"/>
        </w:rPr>
        <w:t>meer</w:t>
      </w:r>
      <w:proofErr w:type="spellEnd"/>
      <w:r w:rsidRPr="002378CD">
        <w:rPr>
          <w:rFonts w:ascii="Arial" w:eastAsia="Arial" w:hAnsi="Arial" w:cs="Arial"/>
          <w:sz w:val="24"/>
          <w:lang w:val="en-GB" w:bidi="en-GB"/>
        </w:rPr>
        <w:t xml:space="preserve"> over het belang van esthetiek in toonaangevende certificatieschema's voor duurzaam bouwen.</w:t>
      </w:r>
    </w:p>
    <w:p w14:paraId="069242CC" w14:textId="77777777" w:rsidR="002378CD" w:rsidRPr="002378CD" w:rsidRDefault="002378CD" w:rsidP="002378CD">
      <w:pPr>
        <w:pStyle w:val="Rubrik"/>
        <w:spacing w:line="240" w:lineRule="auto"/>
        <w:rPr>
          <w:rFonts w:ascii="Arial" w:eastAsia="Arial" w:hAnsi="Arial" w:cs="Arial"/>
          <w:sz w:val="20"/>
          <w:szCs w:val="20"/>
          <w:lang w:val="nl-NL" w:bidi="en-GB"/>
        </w:rPr>
      </w:pPr>
    </w:p>
    <w:p w14:paraId="34193A0B" w14:textId="51EB211E" w:rsidR="002378CD" w:rsidRPr="006E4B85" w:rsidRDefault="002378CD" w:rsidP="002378CD">
      <w:pPr>
        <w:pStyle w:val="Rubrik"/>
        <w:spacing w:line="240" w:lineRule="auto"/>
        <w:rPr>
          <w:rFonts w:ascii="Helvetica" w:eastAsia="Helvetica" w:hAnsi="Helvetica" w:cs="Helvetica"/>
          <w:b w:val="0"/>
          <w:color w:val="151104"/>
          <w:sz w:val="20"/>
          <w:shd w:val="clear" w:color="auto" w:fill="FFFFFF"/>
          <w:lang w:val="nl-NL" w:bidi="en-GB"/>
        </w:rPr>
      </w:pPr>
      <w:r w:rsidRPr="002378CD">
        <w:rPr>
          <w:rFonts w:ascii="Helvetica" w:eastAsia="Helvetica" w:hAnsi="Helvetica" w:cs="Helvetica"/>
          <w:b w:val="0"/>
          <w:color w:val="151104"/>
          <w:sz w:val="20"/>
          <w:shd w:val="clear" w:color="auto" w:fill="FFFFFF"/>
          <w:lang w:val="nl-NL" w:bidi="en-GB"/>
        </w:rPr>
        <w:t xml:space="preserve">Architectonische schoonheid </w:t>
      </w:r>
      <w:r>
        <w:rPr>
          <w:rFonts w:ascii="Helvetica" w:eastAsia="Helvetica" w:hAnsi="Helvetica" w:cs="Helvetica"/>
          <w:b w:val="0"/>
          <w:color w:val="151104"/>
          <w:sz w:val="20"/>
          <w:shd w:val="clear" w:color="auto" w:fill="FFFFFF"/>
          <w:lang w:val="nl-NL" w:bidi="en-GB"/>
        </w:rPr>
        <w:t xml:space="preserve">mag </w:t>
      </w:r>
      <w:r w:rsidRPr="002378CD">
        <w:rPr>
          <w:rFonts w:ascii="Helvetica" w:eastAsia="Helvetica" w:hAnsi="Helvetica" w:cs="Helvetica"/>
          <w:b w:val="0"/>
          <w:color w:val="151104"/>
          <w:sz w:val="20"/>
          <w:shd w:val="clear" w:color="auto" w:fill="FFFFFF"/>
          <w:lang w:val="nl-NL" w:bidi="en-GB"/>
        </w:rPr>
        <w:t xml:space="preserve">gevierd worden - vooral omdat esthetiek een positief verschil kan maken voor ons welzijn. </w:t>
      </w:r>
      <w:r w:rsidRPr="006E4B85">
        <w:rPr>
          <w:rFonts w:ascii="Helvetica" w:eastAsia="Helvetica" w:hAnsi="Helvetica" w:cs="Helvetica"/>
          <w:b w:val="0"/>
          <w:color w:val="151104"/>
          <w:sz w:val="20"/>
          <w:shd w:val="clear" w:color="auto" w:fill="FFFFFF"/>
          <w:lang w:val="nl-NL" w:bidi="en-GB"/>
        </w:rPr>
        <w:t>Schoonheid en design spelen zelfs zo'n grote rol dat ze sleutelparameters zijn in de Amerikaanse WELL Building Standard, die zich richt op gezondheid en welzijn.</w:t>
      </w:r>
    </w:p>
    <w:p w14:paraId="46D478BC" w14:textId="77777777" w:rsidR="002378CD" w:rsidRPr="006E4B85" w:rsidRDefault="002378CD" w:rsidP="002378CD">
      <w:pPr>
        <w:pStyle w:val="Rubrik"/>
        <w:spacing w:line="240" w:lineRule="auto"/>
        <w:rPr>
          <w:rFonts w:ascii="Helvetica" w:eastAsia="Helvetica" w:hAnsi="Helvetica" w:cs="Helvetica"/>
          <w:b w:val="0"/>
          <w:color w:val="151104"/>
          <w:sz w:val="20"/>
          <w:shd w:val="clear" w:color="auto" w:fill="FFFFFF"/>
          <w:lang w:val="nl-NL" w:bidi="en-GB"/>
        </w:rPr>
      </w:pPr>
    </w:p>
    <w:p w14:paraId="60289BBD" w14:textId="37D2B74C" w:rsidR="002378CD" w:rsidRPr="002378CD" w:rsidRDefault="002378CD" w:rsidP="002378CD">
      <w:pPr>
        <w:pStyle w:val="Rubrik"/>
        <w:spacing w:line="240" w:lineRule="auto"/>
        <w:rPr>
          <w:rFonts w:ascii="Helvetica" w:eastAsia="Helvetica" w:hAnsi="Helvetica" w:cs="Helvetica"/>
          <w:b w:val="0"/>
          <w:color w:val="151104"/>
          <w:sz w:val="20"/>
          <w:shd w:val="clear" w:color="auto" w:fill="FFFFFF"/>
          <w:lang w:val="nl-NL" w:bidi="en-GB"/>
        </w:rPr>
      </w:pPr>
      <w:r w:rsidRPr="002378CD">
        <w:rPr>
          <w:rFonts w:ascii="Helvetica" w:eastAsia="Helvetica" w:hAnsi="Helvetica" w:cs="Helvetica"/>
          <w:b w:val="0"/>
          <w:color w:val="151104"/>
          <w:sz w:val="20"/>
          <w:shd w:val="clear" w:color="auto" w:fill="FFFFFF"/>
          <w:lang w:val="nl-NL" w:bidi="en-GB"/>
        </w:rPr>
        <w:t>Eminent, in de Zweedse stad Malmö</w:t>
      </w:r>
      <w:r>
        <w:rPr>
          <w:rFonts w:ascii="Helvetica" w:eastAsia="Helvetica" w:hAnsi="Helvetica" w:cs="Helvetica"/>
          <w:b w:val="0"/>
          <w:color w:val="151104"/>
          <w:sz w:val="20"/>
          <w:shd w:val="clear" w:color="auto" w:fill="FFFFFF"/>
          <w:lang w:val="nl-NL" w:bidi="en-GB"/>
        </w:rPr>
        <w:t>,</w:t>
      </w:r>
      <w:r w:rsidRPr="002378CD">
        <w:rPr>
          <w:rFonts w:ascii="Helvetica" w:eastAsia="Helvetica" w:hAnsi="Helvetica" w:cs="Helvetica"/>
          <w:b w:val="0"/>
          <w:color w:val="151104"/>
          <w:sz w:val="20"/>
          <w:shd w:val="clear" w:color="auto" w:fill="FFFFFF"/>
          <w:lang w:val="nl-NL" w:bidi="en-GB"/>
        </w:rPr>
        <w:t xml:space="preserve"> is het eerste WELL-gecertificeerde kantoorgebouw in Scandinavië. De kantoren bieden onder meer lokaal geproduceerd voedsel, deels geteeld op het dakterras, en kunst en design verleiden mensen </w:t>
      </w:r>
      <w:r>
        <w:rPr>
          <w:rFonts w:ascii="Helvetica" w:eastAsia="Helvetica" w:hAnsi="Helvetica" w:cs="Helvetica"/>
          <w:b w:val="0"/>
          <w:color w:val="151104"/>
          <w:sz w:val="20"/>
          <w:shd w:val="clear" w:color="auto" w:fill="FFFFFF"/>
          <w:lang w:val="nl-NL" w:bidi="en-GB"/>
        </w:rPr>
        <w:t>tot het nemen van de trap</w:t>
      </w:r>
      <w:r w:rsidRPr="002378CD">
        <w:rPr>
          <w:rFonts w:ascii="Helvetica" w:eastAsia="Helvetica" w:hAnsi="Helvetica" w:cs="Helvetica"/>
          <w:b w:val="0"/>
          <w:color w:val="151104"/>
          <w:sz w:val="20"/>
          <w:shd w:val="clear" w:color="auto" w:fill="FFFFFF"/>
          <w:lang w:val="nl-NL" w:bidi="en-GB"/>
        </w:rPr>
        <w:t xml:space="preserve">. </w:t>
      </w:r>
      <w:r>
        <w:rPr>
          <w:rFonts w:ascii="Helvetica" w:eastAsia="Helvetica" w:hAnsi="Helvetica" w:cs="Helvetica"/>
          <w:b w:val="0"/>
          <w:color w:val="151104"/>
          <w:sz w:val="20"/>
          <w:shd w:val="clear" w:color="auto" w:fill="FFFFFF"/>
          <w:lang w:val="nl-NL" w:bidi="en-GB"/>
        </w:rPr>
        <w:t>Verder vindt men er e</w:t>
      </w:r>
      <w:r w:rsidRPr="002378CD">
        <w:rPr>
          <w:rFonts w:ascii="Helvetica" w:eastAsia="Helvetica" w:hAnsi="Helvetica" w:cs="Helvetica"/>
          <w:b w:val="0"/>
          <w:color w:val="151104"/>
          <w:sz w:val="20"/>
          <w:shd w:val="clear" w:color="auto" w:fill="FFFFFF"/>
          <w:lang w:val="nl-NL" w:bidi="en-GB"/>
        </w:rPr>
        <w:t>e</w:t>
      </w:r>
      <w:bookmarkStart w:id="0" w:name="_GoBack"/>
      <w:bookmarkEnd w:id="0"/>
      <w:r w:rsidRPr="002378CD">
        <w:rPr>
          <w:rFonts w:ascii="Helvetica" w:eastAsia="Helvetica" w:hAnsi="Helvetica" w:cs="Helvetica"/>
          <w:b w:val="0"/>
          <w:color w:val="151104"/>
          <w:sz w:val="20"/>
          <w:shd w:val="clear" w:color="auto" w:fill="FFFFFF"/>
          <w:lang w:val="nl-NL" w:bidi="en-GB"/>
        </w:rPr>
        <w:t>n goed uitgeruste ondergrondse fietsenstalling in de kelder, een nabijgelegen sportschool, lichttherapie en stressverlichtende muziek.</w:t>
      </w:r>
    </w:p>
    <w:p w14:paraId="10EB7A87" w14:textId="77777777" w:rsidR="002378CD" w:rsidRPr="002378CD" w:rsidRDefault="002378CD" w:rsidP="002378CD">
      <w:pPr>
        <w:pStyle w:val="Rubrik"/>
        <w:spacing w:line="240" w:lineRule="auto"/>
        <w:rPr>
          <w:rFonts w:ascii="Helvetica" w:eastAsia="Helvetica" w:hAnsi="Helvetica" w:cs="Helvetica"/>
          <w:b w:val="0"/>
          <w:color w:val="151104"/>
          <w:sz w:val="20"/>
          <w:shd w:val="clear" w:color="auto" w:fill="FFFFFF"/>
          <w:lang w:val="nl-NL" w:bidi="en-GB"/>
        </w:rPr>
      </w:pPr>
    </w:p>
    <w:p w14:paraId="34C850DB" w14:textId="675DE88E" w:rsidR="002378CD" w:rsidRPr="006E4B85" w:rsidRDefault="002378CD" w:rsidP="002378CD">
      <w:pPr>
        <w:pStyle w:val="Rubrik"/>
        <w:spacing w:line="240" w:lineRule="auto"/>
        <w:rPr>
          <w:rFonts w:ascii="Helvetica" w:eastAsia="Helvetica" w:hAnsi="Helvetica" w:cs="Helvetica"/>
          <w:b w:val="0"/>
          <w:color w:val="151104"/>
          <w:sz w:val="20"/>
          <w:shd w:val="clear" w:color="auto" w:fill="FFFFFF"/>
          <w:lang w:val="da-DK" w:bidi="en-GB"/>
        </w:rPr>
      </w:pPr>
      <w:r w:rsidRPr="002378CD">
        <w:rPr>
          <w:rFonts w:ascii="Helvetica" w:eastAsia="Helvetica" w:hAnsi="Helvetica" w:cs="Helvetica"/>
          <w:b w:val="0"/>
          <w:color w:val="151104"/>
          <w:sz w:val="20"/>
          <w:shd w:val="clear" w:color="auto" w:fill="FFFFFF"/>
          <w:lang w:val="nl-NL" w:bidi="en-GB"/>
        </w:rPr>
        <w:t xml:space="preserve">De Duitse DGNB-certificering biedt ook de mogelijkheid tot certificering voor esthetiek, architectuur en functie. </w:t>
      </w:r>
      <w:r w:rsidRPr="006E4B85">
        <w:rPr>
          <w:rFonts w:ascii="Helvetica" w:eastAsia="Helvetica" w:hAnsi="Helvetica" w:cs="Helvetica"/>
          <w:b w:val="0"/>
          <w:color w:val="151104"/>
          <w:sz w:val="20"/>
          <w:shd w:val="clear" w:color="auto" w:fill="FFFFFF"/>
          <w:lang w:val="da-DK" w:bidi="en-GB"/>
        </w:rPr>
        <w:t xml:space="preserve">DGNB Diamond is de </w:t>
      </w:r>
      <w:proofErr w:type="spellStart"/>
      <w:r w:rsidRPr="006E4B85">
        <w:rPr>
          <w:rFonts w:ascii="Helvetica" w:eastAsia="Helvetica" w:hAnsi="Helvetica" w:cs="Helvetica"/>
          <w:b w:val="0"/>
          <w:color w:val="151104"/>
          <w:sz w:val="20"/>
          <w:shd w:val="clear" w:color="auto" w:fill="FFFFFF"/>
          <w:lang w:val="da-DK" w:bidi="en-GB"/>
        </w:rPr>
        <w:t>naam</w:t>
      </w:r>
      <w:proofErr w:type="spellEnd"/>
      <w:r w:rsidRPr="006E4B85">
        <w:rPr>
          <w:rFonts w:ascii="Helvetica" w:eastAsia="Helvetica" w:hAnsi="Helvetica" w:cs="Helvetica"/>
          <w:b w:val="0"/>
          <w:color w:val="151104"/>
          <w:sz w:val="20"/>
          <w:shd w:val="clear" w:color="auto" w:fill="FFFFFF"/>
          <w:lang w:val="da-DK" w:bidi="en-GB"/>
        </w:rPr>
        <w:t xml:space="preserve"> van de </w:t>
      </w:r>
      <w:proofErr w:type="spellStart"/>
      <w:r w:rsidRPr="006E4B85">
        <w:rPr>
          <w:rFonts w:ascii="Helvetica" w:eastAsia="Helvetica" w:hAnsi="Helvetica" w:cs="Helvetica"/>
          <w:b w:val="0"/>
          <w:color w:val="151104"/>
          <w:sz w:val="20"/>
          <w:shd w:val="clear" w:color="auto" w:fill="FFFFFF"/>
          <w:lang w:val="da-DK" w:bidi="en-GB"/>
        </w:rPr>
        <w:t>aanvulling</w:t>
      </w:r>
      <w:proofErr w:type="spellEnd"/>
      <w:r w:rsidRPr="006E4B85">
        <w:rPr>
          <w:rFonts w:ascii="Helvetica" w:eastAsia="Helvetica" w:hAnsi="Helvetica" w:cs="Helvetica"/>
          <w:b w:val="0"/>
          <w:color w:val="151104"/>
          <w:sz w:val="20"/>
          <w:shd w:val="clear" w:color="auto" w:fill="FFFFFF"/>
          <w:lang w:val="da-DK" w:bidi="en-GB"/>
        </w:rPr>
        <w:t xml:space="preserve"> op de “</w:t>
      </w:r>
      <w:proofErr w:type="spellStart"/>
      <w:r w:rsidRPr="006E4B85">
        <w:rPr>
          <w:rFonts w:ascii="Helvetica" w:eastAsia="Helvetica" w:hAnsi="Helvetica" w:cs="Helvetica"/>
          <w:b w:val="0"/>
          <w:color w:val="151104"/>
          <w:sz w:val="20"/>
          <w:shd w:val="clear" w:color="auto" w:fill="FFFFFF"/>
          <w:lang w:val="da-DK" w:bidi="en-GB"/>
        </w:rPr>
        <w:t>klassieke</w:t>
      </w:r>
      <w:proofErr w:type="spellEnd"/>
      <w:r w:rsidRPr="006E4B85">
        <w:rPr>
          <w:rFonts w:ascii="Helvetica" w:eastAsia="Helvetica" w:hAnsi="Helvetica" w:cs="Helvetica"/>
          <w:b w:val="0"/>
          <w:color w:val="151104"/>
          <w:sz w:val="20"/>
          <w:shd w:val="clear" w:color="auto" w:fill="FFFFFF"/>
          <w:lang w:val="da-DK" w:bidi="en-GB"/>
        </w:rPr>
        <w:t>” DGNB-certificering.</w:t>
      </w:r>
    </w:p>
    <w:p w14:paraId="03D2A3CD" w14:textId="77777777" w:rsidR="002378CD" w:rsidRPr="006E4B85" w:rsidRDefault="002378CD" w:rsidP="002378CD">
      <w:pPr>
        <w:pStyle w:val="Rubrik"/>
        <w:spacing w:line="240" w:lineRule="auto"/>
        <w:rPr>
          <w:rFonts w:ascii="Helvetica" w:eastAsia="Helvetica" w:hAnsi="Helvetica" w:cs="Helvetica"/>
          <w:b w:val="0"/>
          <w:color w:val="151104"/>
          <w:sz w:val="20"/>
          <w:shd w:val="clear" w:color="auto" w:fill="FFFFFF"/>
          <w:lang w:val="da-DK" w:bidi="en-GB"/>
        </w:rPr>
      </w:pPr>
    </w:p>
    <w:p w14:paraId="51174159" w14:textId="42E29277" w:rsidR="002378CD" w:rsidRPr="002378CD" w:rsidRDefault="002378CD" w:rsidP="002378CD">
      <w:pPr>
        <w:pStyle w:val="Rubrik"/>
        <w:spacing w:line="240" w:lineRule="auto"/>
        <w:rPr>
          <w:rFonts w:ascii="Helvetica" w:eastAsia="Helvetica" w:hAnsi="Helvetica" w:cs="Helvetica"/>
          <w:b w:val="0"/>
          <w:color w:val="151104"/>
          <w:sz w:val="20"/>
          <w:shd w:val="clear" w:color="auto" w:fill="FFFFFF"/>
          <w:lang w:val="en-GB" w:bidi="en-GB"/>
        </w:rPr>
      </w:pPr>
      <w:r w:rsidRPr="002378CD">
        <w:rPr>
          <w:rFonts w:ascii="Helvetica" w:eastAsia="Helvetica" w:hAnsi="Helvetica" w:cs="Helvetica"/>
          <w:b w:val="0"/>
          <w:color w:val="151104"/>
          <w:sz w:val="20"/>
          <w:shd w:val="clear" w:color="auto" w:fill="FFFFFF"/>
          <w:lang w:val="en-GB" w:bidi="en-GB"/>
        </w:rPr>
        <w:t>“</w:t>
      </w:r>
      <w:proofErr w:type="spellStart"/>
      <w:r w:rsidRPr="002378CD">
        <w:rPr>
          <w:rFonts w:ascii="Helvetica" w:eastAsia="Helvetica" w:hAnsi="Helvetica" w:cs="Helvetica"/>
          <w:b w:val="0"/>
          <w:color w:val="151104"/>
          <w:sz w:val="20"/>
          <w:shd w:val="clear" w:color="auto" w:fill="FFFFFF"/>
          <w:lang w:val="en-GB" w:bidi="en-GB"/>
        </w:rPr>
        <w:t>Architecten</w:t>
      </w:r>
      <w:proofErr w:type="spellEnd"/>
      <w:r w:rsidRPr="002378CD">
        <w:rPr>
          <w:rFonts w:ascii="Helvetica" w:eastAsia="Helvetica" w:hAnsi="Helvetica" w:cs="Helvetica"/>
          <w:b w:val="0"/>
          <w:color w:val="151104"/>
          <w:sz w:val="20"/>
          <w:shd w:val="clear" w:color="auto" w:fill="FFFFFF"/>
          <w:lang w:val="en-GB" w:bidi="en-GB"/>
        </w:rPr>
        <w:t xml:space="preserve"> </w:t>
      </w:r>
      <w:proofErr w:type="spellStart"/>
      <w:r w:rsidRPr="002378CD">
        <w:rPr>
          <w:rFonts w:ascii="Helvetica" w:eastAsia="Helvetica" w:hAnsi="Helvetica" w:cs="Helvetica"/>
          <w:b w:val="0"/>
          <w:color w:val="151104"/>
          <w:sz w:val="20"/>
          <w:shd w:val="clear" w:color="auto" w:fill="FFFFFF"/>
          <w:lang w:val="en-GB" w:bidi="en-GB"/>
        </w:rPr>
        <w:t>zijn</w:t>
      </w:r>
      <w:proofErr w:type="spellEnd"/>
      <w:r w:rsidRPr="002378CD">
        <w:rPr>
          <w:rFonts w:ascii="Helvetica" w:eastAsia="Helvetica" w:hAnsi="Helvetica" w:cs="Helvetica"/>
          <w:b w:val="0"/>
          <w:color w:val="151104"/>
          <w:sz w:val="20"/>
          <w:shd w:val="clear" w:color="auto" w:fill="FFFFFF"/>
          <w:lang w:val="en-GB" w:bidi="en-GB"/>
        </w:rPr>
        <w:t xml:space="preserve"> over het algemeen enthousiast over de holistische aspecten van DGNB. Omdat we meer gebruikstypen hebben gecertificeerd, begonnen we feedback te krijgen over een gebrek aan focus op architectonische kwaliteit in de certificeringen. Daarom hebben we een raad van architecten ingeschakeld om een ​​manier te ontwikkelen om goede architectuur te beoordelen en te certificeren. Het </w:t>
      </w:r>
      <w:proofErr w:type="spellStart"/>
      <w:r w:rsidRPr="002378CD">
        <w:rPr>
          <w:rFonts w:ascii="Helvetica" w:eastAsia="Helvetica" w:hAnsi="Helvetica" w:cs="Helvetica"/>
          <w:b w:val="0"/>
          <w:color w:val="151104"/>
          <w:sz w:val="20"/>
          <w:shd w:val="clear" w:color="auto" w:fill="FFFFFF"/>
          <w:lang w:val="en-GB" w:bidi="en-GB"/>
        </w:rPr>
        <w:t>resultaat</w:t>
      </w:r>
      <w:proofErr w:type="spellEnd"/>
      <w:r w:rsidRPr="002378CD">
        <w:rPr>
          <w:rFonts w:ascii="Helvetica" w:eastAsia="Helvetica" w:hAnsi="Helvetica" w:cs="Helvetica"/>
          <w:b w:val="0"/>
          <w:color w:val="151104"/>
          <w:sz w:val="20"/>
          <w:shd w:val="clear" w:color="auto" w:fill="FFFFFF"/>
          <w:lang w:val="en-GB" w:bidi="en-GB"/>
        </w:rPr>
        <w:t xml:space="preserve"> is DGNB </w:t>
      </w:r>
      <w:proofErr w:type="gramStart"/>
      <w:r w:rsidRPr="002378CD">
        <w:rPr>
          <w:rFonts w:ascii="Helvetica" w:eastAsia="Helvetica" w:hAnsi="Helvetica" w:cs="Helvetica"/>
          <w:b w:val="0"/>
          <w:color w:val="151104"/>
          <w:sz w:val="20"/>
          <w:shd w:val="clear" w:color="auto" w:fill="FFFFFF"/>
          <w:lang w:val="en-GB" w:bidi="en-GB"/>
        </w:rPr>
        <w:t>Diamond ”</w:t>
      </w:r>
      <w:proofErr w:type="gramEnd"/>
      <w:r w:rsidRPr="002378CD">
        <w:rPr>
          <w:rFonts w:ascii="Helvetica" w:eastAsia="Helvetica" w:hAnsi="Helvetica" w:cs="Helvetica"/>
          <w:b w:val="0"/>
          <w:color w:val="151104"/>
          <w:sz w:val="20"/>
          <w:shd w:val="clear" w:color="auto" w:fill="FFFFFF"/>
          <w:lang w:val="en-GB" w:bidi="en-GB"/>
        </w:rPr>
        <w:t xml:space="preserve">, </w:t>
      </w:r>
      <w:proofErr w:type="spellStart"/>
      <w:r w:rsidRPr="002378CD">
        <w:rPr>
          <w:rFonts w:ascii="Helvetica" w:eastAsia="Helvetica" w:hAnsi="Helvetica" w:cs="Helvetica"/>
          <w:b w:val="0"/>
          <w:color w:val="151104"/>
          <w:sz w:val="20"/>
          <w:shd w:val="clear" w:color="auto" w:fill="FFFFFF"/>
          <w:lang w:val="en-GB" w:bidi="en-GB"/>
        </w:rPr>
        <w:t>zegt</w:t>
      </w:r>
      <w:proofErr w:type="spellEnd"/>
      <w:r w:rsidRPr="002378CD">
        <w:rPr>
          <w:rFonts w:ascii="Helvetica" w:eastAsia="Helvetica" w:hAnsi="Helvetica" w:cs="Helvetica"/>
          <w:b w:val="0"/>
          <w:color w:val="151104"/>
          <w:sz w:val="20"/>
          <w:shd w:val="clear" w:color="auto" w:fill="FFFFFF"/>
          <w:lang w:val="en-GB" w:bidi="en-GB"/>
        </w:rPr>
        <w:t xml:space="preserve"> </w:t>
      </w:r>
      <w:proofErr w:type="spellStart"/>
      <w:r w:rsidRPr="002378CD">
        <w:rPr>
          <w:rFonts w:ascii="Helvetica" w:eastAsia="Helvetica" w:hAnsi="Helvetica" w:cs="Helvetica"/>
          <w:b w:val="0"/>
          <w:color w:val="151104"/>
          <w:sz w:val="20"/>
          <w:shd w:val="clear" w:color="auto" w:fill="FFFFFF"/>
          <w:lang w:val="en-GB" w:bidi="en-GB"/>
        </w:rPr>
        <w:t>dr.</w:t>
      </w:r>
      <w:proofErr w:type="spellEnd"/>
      <w:r w:rsidRPr="002378CD">
        <w:rPr>
          <w:rFonts w:ascii="Helvetica" w:eastAsia="Helvetica" w:hAnsi="Helvetica" w:cs="Helvetica"/>
          <w:b w:val="0"/>
          <w:color w:val="151104"/>
          <w:sz w:val="20"/>
          <w:shd w:val="clear" w:color="auto" w:fill="FFFFFF"/>
          <w:lang w:val="en-GB" w:bidi="en-GB"/>
        </w:rPr>
        <w:t xml:space="preserve"> Christine Lemaitre, CEO van DGNB </w:t>
      </w:r>
      <w:proofErr w:type="spellStart"/>
      <w:r w:rsidRPr="002378CD">
        <w:rPr>
          <w:rFonts w:ascii="Helvetica" w:eastAsia="Helvetica" w:hAnsi="Helvetica" w:cs="Helvetica"/>
          <w:b w:val="0"/>
          <w:color w:val="151104"/>
          <w:sz w:val="20"/>
          <w:shd w:val="clear" w:color="auto" w:fill="FFFFFF"/>
          <w:lang w:val="en-GB" w:bidi="en-GB"/>
        </w:rPr>
        <w:t>e.V</w:t>
      </w:r>
      <w:proofErr w:type="spellEnd"/>
      <w:r w:rsidRPr="002378CD">
        <w:rPr>
          <w:rFonts w:ascii="Helvetica" w:eastAsia="Helvetica" w:hAnsi="Helvetica" w:cs="Helvetica"/>
          <w:b w:val="0"/>
          <w:color w:val="151104"/>
          <w:sz w:val="20"/>
          <w:shd w:val="clear" w:color="auto" w:fill="FFFFFF"/>
          <w:lang w:val="en-GB" w:bidi="en-GB"/>
        </w:rPr>
        <w:t>.</w:t>
      </w:r>
    </w:p>
    <w:p w14:paraId="2C68B648" w14:textId="77777777" w:rsidR="00740D79" w:rsidRPr="009352D4" w:rsidRDefault="00740D79" w:rsidP="00F44AFC">
      <w:pPr>
        <w:rPr>
          <w:rFonts w:ascii="Arial" w:hAnsi="Arial" w:cs="Arial"/>
        </w:rPr>
      </w:pPr>
    </w:p>
    <w:p w14:paraId="5066C0A7" w14:textId="4BC7FE8A" w:rsidR="002378CD" w:rsidRPr="002378CD" w:rsidRDefault="002378CD" w:rsidP="002378CD">
      <w:pPr>
        <w:rPr>
          <w:rFonts w:ascii="Arial" w:eastAsia="Arial" w:hAnsi="Arial" w:cs="Arial"/>
          <w:b/>
          <w:sz w:val="22"/>
          <w:szCs w:val="24"/>
          <w:lang w:val="nl-NL" w:bidi="en-GB"/>
        </w:rPr>
      </w:pPr>
      <w:r w:rsidRPr="002378CD">
        <w:rPr>
          <w:rFonts w:ascii="Arial" w:eastAsia="Arial" w:hAnsi="Arial" w:cs="Arial"/>
          <w:b/>
          <w:sz w:val="22"/>
          <w:szCs w:val="24"/>
          <w:lang w:val="nl-NL" w:bidi="en-GB"/>
        </w:rPr>
        <w:t>Duurzaamheid als</w:t>
      </w:r>
      <w:r>
        <w:rPr>
          <w:rFonts w:ascii="Arial" w:eastAsia="Arial" w:hAnsi="Arial" w:cs="Arial"/>
          <w:b/>
          <w:sz w:val="22"/>
          <w:szCs w:val="24"/>
          <w:lang w:val="nl-NL" w:bidi="en-GB"/>
        </w:rPr>
        <w:t xml:space="preserve"> belangrijke</w:t>
      </w:r>
      <w:r w:rsidRPr="002378CD">
        <w:rPr>
          <w:rFonts w:ascii="Arial" w:eastAsia="Arial" w:hAnsi="Arial" w:cs="Arial"/>
          <w:b/>
          <w:sz w:val="22"/>
          <w:szCs w:val="24"/>
          <w:lang w:val="nl-NL" w:bidi="en-GB"/>
        </w:rPr>
        <w:t xml:space="preserve"> speler </w:t>
      </w:r>
    </w:p>
    <w:p w14:paraId="10F9B9FC" w14:textId="77777777" w:rsidR="002378CD" w:rsidRPr="002378CD" w:rsidRDefault="002378CD" w:rsidP="002378CD">
      <w:pPr>
        <w:rPr>
          <w:rFonts w:ascii="Arial" w:eastAsia="Arial" w:hAnsi="Arial" w:cs="Arial"/>
          <w:b/>
          <w:sz w:val="22"/>
          <w:szCs w:val="24"/>
          <w:lang w:val="nl-NL" w:bidi="en-GB"/>
        </w:rPr>
      </w:pPr>
    </w:p>
    <w:p w14:paraId="5760C0ED" w14:textId="4198A39A" w:rsidR="002378CD" w:rsidRPr="006E4B85" w:rsidRDefault="002378CD" w:rsidP="002378CD">
      <w:pPr>
        <w:rPr>
          <w:rFonts w:ascii="Arial" w:eastAsia="Arial" w:hAnsi="Arial" w:cs="Arial"/>
          <w:lang w:val="en-GB" w:bidi="en-GB"/>
        </w:rPr>
      </w:pPr>
      <w:r w:rsidRPr="006E4B85">
        <w:rPr>
          <w:rFonts w:ascii="Arial" w:eastAsia="Arial" w:hAnsi="Arial" w:cs="Arial"/>
          <w:lang w:val="en-GB" w:bidi="en-GB"/>
        </w:rPr>
        <w:t xml:space="preserve">De </w:t>
      </w:r>
      <w:proofErr w:type="spellStart"/>
      <w:r w:rsidRPr="006E4B85">
        <w:rPr>
          <w:rFonts w:ascii="Arial" w:eastAsia="Arial" w:hAnsi="Arial" w:cs="Arial"/>
          <w:lang w:val="en-GB" w:bidi="en-GB"/>
        </w:rPr>
        <w:t>artikelen</w:t>
      </w:r>
      <w:proofErr w:type="spellEnd"/>
      <w:r w:rsidRPr="006E4B85">
        <w:rPr>
          <w:rFonts w:ascii="Arial" w:eastAsia="Arial" w:hAnsi="Arial" w:cs="Arial"/>
          <w:lang w:val="en-GB" w:bidi="en-GB"/>
        </w:rPr>
        <w:t xml:space="preserve"> over WELL </w:t>
      </w:r>
      <w:proofErr w:type="spellStart"/>
      <w:r w:rsidRPr="006E4B85">
        <w:rPr>
          <w:rFonts w:ascii="Arial" w:eastAsia="Arial" w:hAnsi="Arial" w:cs="Arial"/>
          <w:lang w:val="en-GB" w:bidi="en-GB"/>
        </w:rPr>
        <w:t>en</w:t>
      </w:r>
      <w:proofErr w:type="spellEnd"/>
      <w:r w:rsidRPr="006E4B85">
        <w:rPr>
          <w:rFonts w:ascii="Arial" w:eastAsia="Arial" w:hAnsi="Arial" w:cs="Arial"/>
          <w:lang w:val="en-GB" w:bidi="en-GB"/>
        </w:rPr>
        <w:t xml:space="preserve"> DGNB Diamond </w:t>
      </w:r>
      <w:proofErr w:type="spellStart"/>
      <w:r w:rsidRPr="006E4B85">
        <w:rPr>
          <w:rFonts w:ascii="Arial" w:eastAsia="Arial" w:hAnsi="Arial" w:cs="Arial"/>
          <w:lang w:val="en-GB" w:bidi="en-GB"/>
        </w:rPr>
        <w:t>maken</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deel</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uit</w:t>
      </w:r>
      <w:proofErr w:type="spellEnd"/>
      <w:r w:rsidRPr="006E4B85">
        <w:rPr>
          <w:rFonts w:ascii="Arial" w:eastAsia="Arial" w:hAnsi="Arial" w:cs="Arial"/>
          <w:lang w:val="en-GB" w:bidi="en-GB"/>
        </w:rPr>
        <w:t xml:space="preserve"> van </w:t>
      </w:r>
      <w:proofErr w:type="spellStart"/>
      <w:r w:rsidRPr="006E4B85">
        <w:rPr>
          <w:rFonts w:ascii="Arial" w:eastAsia="Arial" w:hAnsi="Arial" w:cs="Arial"/>
          <w:lang w:val="en-GB" w:bidi="en-GB"/>
        </w:rPr>
        <w:t>een</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nieuw</w:t>
      </w:r>
      <w:proofErr w:type="spellEnd"/>
      <w:r w:rsidRPr="006E4B85">
        <w:rPr>
          <w:rFonts w:ascii="Arial" w:eastAsia="Arial" w:hAnsi="Arial" w:cs="Arial"/>
          <w:lang w:val="en-GB" w:bidi="en-GB"/>
        </w:rPr>
        <w:t xml:space="preserve"> online </w:t>
      </w:r>
      <w:proofErr w:type="spellStart"/>
      <w:r w:rsidRPr="006E4B85">
        <w:rPr>
          <w:rFonts w:ascii="Arial" w:eastAsia="Arial" w:hAnsi="Arial" w:cs="Arial"/>
          <w:lang w:val="en-GB" w:bidi="en-GB"/>
        </w:rPr>
        <w:t>thema</w:t>
      </w:r>
      <w:proofErr w:type="spellEnd"/>
      <w:r w:rsidRPr="006E4B85">
        <w:rPr>
          <w:rFonts w:ascii="Arial" w:eastAsia="Arial" w:hAnsi="Arial" w:cs="Arial"/>
          <w:lang w:val="en-GB" w:bidi="en-GB"/>
        </w:rPr>
        <w:t xml:space="preserve"> van Troldtekt, </w:t>
      </w:r>
      <w:proofErr w:type="spellStart"/>
      <w:r w:rsidRPr="006E4B85">
        <w:rPr>
          <w:rFonts w:ascii="Arial" w:eastAsia="Arial" w:hAnsi="Arial" w:cs="Arial"/>
          <w:lang w:val="en-GB" w:bidi="en-GB"/>
        </w:rPr>
        <w:t>dat</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zich</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richt</w:t>
      </w:r>
      <w:proofErr w:type="spellEnd"/>
      <w:r w:rsidRPr="006E4B85">
        <w:rPr>
          <w:rFonts w:ascii="Arial" w:eastAsia="Arial" w:hAnsi="Arial" w:cs="Arial"/>
          <w:lang w:val="en-GB" w:bidi="en-GB"/>
        </w:rPr>
        <w:t xml:space="preserve"> op </w:t>
      </w:r>
      <w:proofErr w:type="spellStart"/>
      <w:r w:rsidRPr="006E4B85">
        <w:rPr>
          <w:rFonts w:ascii="Arial" w:eastAsia="Arial" w:hAnsi="Arial" w:cs="Arial"/>
          <w:lang w:val="en-GB" w:bidi="en-GB"/>
        </w:rPr>
        <w:t>architectonische</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schoonheid</w:t>
      </w:r>
      <w:proofErr w:type="spellEnd"/>
      <w:r w:rsidRPr="006E4B85">
        <w:rPr>
          <w:rFonts w:ascii="Arial" w:eastAsia="Arial" w:hAnsi="Arial" w:cs="Arial"/>
          <w:lang w:val="en-GB" w:bidi="en-GB"/>
        </w:rPr>
        <w:t>.</w:t>
      </w:r>
    </w:p>
    <w:p w14:paraId="35D62FC5" w14:textId="77777777" w:rsidR="002378CD" w:rsidRPr="006E4B85" w:rsidRDefault="002378CD" w:rsidP="002378CD">
      <w:pPr>
        <w:rPr>
          <w:rFonts w:ascii="Arial" w:eastAsia="Arial" w:hAnsi="Arial" w:cs="Arial"/>
          <w:lang w:val="en-GB" w:bidi="en-GB"/>
        </w:rPr>
      </w:pPr>
    </w:p>
    <w:p w14:paraId="74F37314" w14:textId="5A9305E9" w:rsidR="002378CD" w:rsidRPr="006E4B85" w:rsidRDefault="002378CD" w:rsidP="002378CD">
      <w:pPr>
        <w:rPr>
          <w:rFonts w:ascii="Arial" w:eastAsia="Arial" w:hAnsi="Arial" w:cs="Arial"/>
          <w:lang w:val="en-GB" w:bidi="en-GB"/>
        </w:rPr>
      </w:pPr>
      <w:proofErr w:type="spellStart"/>
      <w:r w:rsidRPr="006E4B85">
        <w:rPr>
          <w:rFonts w:ascii="Arial" w:eastAsia="Arial" w:hAnsi="Arial" w:cs="Arial"/>
          <w:lang w:val="en-GB" w:bidi="en-GB"/>
        </w:rPr>
        <w:t>Er</w:t>
      </w:r>
      <w:proofErr w:type="spellEnd"/>
      <w:r w:rsidRPr="006E4B85">
        <w:rPr>
          <w:rFonts w:ascii="Arial" w:eastAsia="Arial" w:hAnsi="Arial" w:cs="Arial"/>
          <w:lang w:val="en-GB" w:bidi="en-GB"/>
        </w:rPr>
        <w:t xml:space="preserve"> is </w:t>
      </w:r>
      <w:proofErr w:type="spellStart"/>
      <w:r w:rsidRPr="006E4B85">
        <w:rPr>
          <w:rFonts w:ascii="Arial" w:eastAsia="Arial" w:hAnsi="Arial" w:cs="Arial"/>
          <w:lang w:val="en-GB" w:bidi="en-GB"/>
        </w:rPr>
        <w:t>ook</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een</w:t>
      </w:r>
      <w:proofErr w:type="spellEnd"/>
      <w:r w:rsidRPr="006E4B85">
        <w:rPr>
          <w:rFonts w:ascii="Arial" w:eastAsia="Arial" w:hAnsi="Arial" w:cs="Arial"/>
          <w:lang w:val="en-GB" w:bidi="en-GB"/>
        </w:rPr>
        <w:t xml:space="preserve"> interview met </w:t>
      </w:r>
      <w:proofErr w:type="spellStart"/>
      <w:r w:rsidRPr="006E4B85">
        <w:rPr>
          <w:rFonts w:ascii="Arial" w:eastAsia="Arial" w:hAnsi="Arial" w:cs="Arial"/>
          <w:lang w:val="en-GB" w:bidi="en-GB"/>
        </w:rPr>
        <w:t>Jörg</w:t>
      </w:r>
      <w:proofErr w:type="spellEnd"/>
      <w:r w:rsidRPr="006E4B85">
        <w:rPr>
          <w:rFonts w:ascii="Arial" w:eastAsia="Arial" w:hAnsi="Arial" w:cs="Arial"/>
          <w:lang w:val="en-GB" w:bidi="en-GB"/>
        </w:rPr>
        <w:t xml:space="preserve"> Schmitt, </w:t>
      </w:r>
      <w:proofErr w:type="spellStart"/>
      <w:r w:rsidRPr="006E4B85">
        <w:rPr>
          <w:rFonts w:ascii="Arial" w:eastAsia="Arial" w:hAnsi="Arial" w:cs="Arial"/>
          <w:lang w:val="en-GB" w:bidi="en-GB"/>
        </w:rPr>
        <w:t>binnenarchitect</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en</w:t>
      </w:r>
      <w:proofErr w:type="spellEnd"/>
      <w:r w:rsidRPr="006E4B85">
        <w:rPr>
          <w:rFonts w:ascii="Arial" w:eastAsia="Arial" w:hAnsi="Arial" w:cs="Arial"/>
          <w:lang w:val="en-GB" w:bidi="en-GB"/>
        </w:rPr>
        <w:t xml:space="preserve"> art director </w:t>
      </w:r>
      <w:proofErr w:type="spellStart"/>
      <w:r w:rsidRPr="006E4B85">
        <w:rPr>
          <w:rFonts w:ascii="Arial" w:eastAsia="Arial" w:hAnsi="Arial" w:cs="Arial"/>
          <w:lang w:val="en-GB" w:bidi="en-GB"/>
        </w:rPr>
        <w:t>bij</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raumprobe</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Hij</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legt</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uit</w:t>
      </w:r>
      <w:proofErr w:type="spellEnd"/>
      <w:r w:rsidRPr="006E4B85">
        <w:rPr>
          <w:rFonts w:ascii="Arial" w:eastAsia="Arial" w:hAnsi="Arial" w:cs="Arial"/>
          <w:lang w:val="en-GB" w:bidi="en-GB"/>
        </w:rPr>
        <w:t xml:space="preserve"> hoe </w:t>
      </w:r>
      <w:proofErr w:type="spellStart"/>
      <w:r w:rsidRPr="006E4B85">
        <w:rPr>
          <w:rFonts w:ascii="Arial" w:eastAsia="Arial" w:hAnsi="Arial" w:cs="Arial"/>
          <w:lang w:val="en-GB" w:bidi="en-GB"/>
        </w:rPr>
        <w:t>duurzaamheid</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een</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belangrijke</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speler</w:t>
      </w:r>
      <w:proofErr w:type="spellEnd"/>
      <w:r w:rsidRPr="006E4B85">
        <w:rPr>
          <w:rFonts w:ascii="Arial" w:eastAsia="Arial" w:hAnsi="Arial" w:cs="Arial"/>
          <w:lang w:val="en-GB" w:bidi="en-GB"/>
        </w:rPr>
        <w:t xml:space="preserve"> is </w:t>
      </w:r>
      <w:proofErr w:type="spellStart"/>
      <w:r w:rsidRPr="006E4B85">
        <w:rPr>
          <w:rFonts w:ascii="Arial" w:eastAsia="Arial" w:hAnsi="Arial" w:cs="Arial"/>
          <w:lang w:val="en-GB" w:bidi="en-GB"/>
        </w:rPr>
        <w:t>geworden</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bij</w:t>
      </w:r>
      <w:proofErr w:type="spellEnd"/>
      <w:r w:rsidRPr="006E4B85">
        <w:rPr>
          <w:rFonts w:ascii="Arial" w:eastAsia="Arial" w:hAnsi="Arial" w:cs="Arial"/>
          <w:lang w:val="en-GB" w:bidi="en-GB"/>
        </w:rPr>
        <w:t xml:space="preserve"> het </w:t>
      </w:r>
      <w:proofErr w:type="spellStart"/>
      <w:r w:rsidRPr="006E4B85">
        <w:rPr>
          <w:rFonts w:ascii="Arial" w:eastAsia="Arial" w:hAnsi="Arial" w:cs="Arial"/>
          <w:lang w:val="en-GB" w:bidi="en-GB"/>
        </w:rPr>
        <w:t>ontwerpen</w:t>
      </w:r>
      <w:proofErr w:type="spellEnd"/>
      <w:r w:rsidRPr="006E4B85">
        <w:rPr>
          <w:rFonts w:ascii="Arial" w:eastAsia="Arial" w:hAnsi="Arial" w:cs="Arial"/>
          <w:lang w:val="en-GB" w:bidi="en-GB"/>
        </w:rPr>
        <w:t xml:space="preserve"> van </w:t>
      </w:r>
      <w:proofErr w:type="spellStart"/>
      <w:r w:rsidRPr="006E4B85">
        <w:rPr>
          <w:rFonts w:ascii="Arial" w:eastAsia="Arial" w:hAnsi="Arial" w:cs="Arial"/>
          <w:lang w:val="en-GB" w:bidi="en-GB"/>
        </w:rPr>
        <w:t>nieuwe</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producten</w:t>
      </w:r>
      <w:proofErr w:type="spellEnd"/>
      <w:r w:rsidRPr="006E4B85">
        <w:rPr>
          <w:rFonts w:ascii="Arial" w:eastAsia="Arial" w:hAnsi="Arial" w:cs="Arial"/>
          <w:lang w:val="en-GB" w:bidi="en-GB"/>
        </w:rPr>
        <w:t>.</w:t>
      </w:r>
    </w:p>
    <w:p w14:paraId="3A92B04A" w14:textId="77777777" w:rsidR="002378CD" w:rsidRPr="006E4B85" w:rsidRDefault="002378CD" w:rsidP="002378CD">
      <w:pPr>
        <w:rPr>
          <w:rFonts w:ascii="Arial" w:eastAsia="Arial" w:hAnsi="Arial" w:cs="Arial"/>
          <w:lang w:val="en-GB" w:bidi="en-GB"/>
        </w:rPr>
      </w:pPr>
    </w:p>
    <w:p w14:paraId="2881E19F" w14:textId="77D96EE3" w:rsidR="002378CD" w:rsidRPr="006E4B85" w:rsidRDefault="002378CD" w:rsidP="002378CD">
      <w:pPr>
        <w:rPr>
          <w:rFonts w:ascii="Arial" w:eastAsia="Arial" w:hAnsi="Arial" w:cs="Arial"/>
          <w:lang w:val="sv-SE" w:bidi="en-GB"/>
        </w:rPr>
      </w:pPr>
      <w:r w:rsidRPr="006E4B85">
        <w:rPr>
          <w:rFonts w:ascii="Arial" w:eastAsia="Arial" w:hAnsi="Arial" w:cs="Arial"/>
          <w:lang w:val="en-GB" w:bidi="en-GB"/>
        </w:rPr>
        <w:t xml:space="preserve">“We </w:t>
      </w:r>
      <w:proofErr w:type="spellStart"/>
      <w:r w:rsidRPr="006E4B85">
        <w:rPr>
          <w:rFonts w:ascii="Arial" w:eastAsia="Arial" w:hAnsi="Arial" w:cs="Arial"/>
          <w:lang w:val="en-GB" w:bidi="en-GB"/>
        </w:rPr>
        <w:t>hebben</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zelden</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een</w:t>
      </w:r>
      <w:proofErr w:type="spellEnd"/>
      <w:r w:rsidRPr="006E4B85">
        <w:rPr>
          <w:rFonts w:ascii="Arial" w:eastAsia="Arial" w:hAnsi="Arial" w:cs="Arial"/>
          <w:lang w:val="en-GB" w:bidi="en-GB"/>
        </w:rPr>
        <w:t xml:space="preserve"> aspect </w:t>
      </w:r>
      <w:proofErr w:type="spellStart"/>
      <w:r w:rsidRPr="006E4B85">
        <w:rPr>
          <w:rFonts w:ascii="Arial" w:eastAsia="Arial" w:hAnsi="Arial" w:cs="Arial"/>
          <w:lang w:val="en-GB" w:bidi="en-GB"/>
        </w:rPr>
        <w:t>gehad</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dat</w:t>
      </w:r>
      <w:proofErr w:type="spellEnd"/>
      <w:r w:rsidRPr="006E4B85">
        <w:rPr>
          <w:rFonts w:ascii="Arial" w:eastAsia="Arial" w:hAnsi="Arial" w:cs="Arial"/>
          <w:lang w:val="en-GB" w:bidi="en-GB"/>
        </w:rPr>
        <w:t xml:space="preserve"> in </w:t>
      </w:r>
      <w:proofErr w:type="spellStart"/>
      <w:r w:rsidRPr="006E4B85">
        <w:rPr>
          <w:rFonts w:ascii="Arial" w:eastAsia="Arial" w:hAnsi="Arial" w:cs="Arial"/>
          <w:lang w:val="en-GB" w:bidi="en-GB"/>
        </w:rPr>
        <w:t>alle</w:t>
      </w:r>
      <w:proofErr w:type="spellEnd"/>
      <w:r w:rsidRPr="006E4B85">
        <w:rPr>
          <w:rFonts w:ascii="Arial" w:eastAsia="Arial" w:hAnsi="Arial" w:cs="Arial"/>
          <w:lang w:val="en-GB" w:bidi="en-GB"/>
        </w:rPr>
        <w:t xml:space="preserve"> disciplines zo </w:t>
      </w:r>
      <w:proofErr w:type="spellStart"/>
      <w:r w:rsidRPr="006E4B85">
        <w:rPr>
          <w:rFonts w:ascii="Arial" w:eastAsia="Arial" w:hAnsi="Arial" w:cs="Arial"/>
          <w:lang w:val="en-GB" w:bidi="en-GB"/>
        </w:rPr>
        <w:t>wijdverbreid</w:t>
      </w:r>
      <w:proofErr w:type="spellEnd"/>
      <w:r w:rsidRPr="006E4B85">
        <w:rPr>
          <w:rFonts w:ascii="Arial" w:eastAsia="Arial" w:hAnsi="Arial" w:cs="Arial"/>
          <w:lang w:val="en-GB" w:bidi="en-GB"/>
        </w:rPr>
        <w:t xml:space="preserve"> was </w:t>
      </w:r>
      <w:proofErr w:type="spellStart"/>
      <w:r w:rsidRPr="006E4B85">
        <w:rPr>
          <w:rFonts w:ascii="Arial" w:eastAsia="Arial" w:hAnsi="Arial" w:cs="Arial"/>
          <w:lang w:val="en-GB" w:bidi="en-GB"/>
        </w:rPr>
        <w:t>als</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duurzaamheid</w:t>
      </w:r>
      <w:proofErr w:type="spellEnd"/>
      <w:r w:rsidRPr="006E4B85">
        <w:rPr>
          <w:rFonts w:ascii="Arial" w:eastAsia="Arial" w:hAnsi="Arial" w:cs="Arial"/>
          <w:lang w:val="en-GB" w:bidi="en-GB"/>
        </w:rPr>
        <w:t xml:space="preserve">: of het nu </w:t>
      </w:r>
      <w:proofErr w:type="spellStart"/>
      <w:r w:rsidRPr="006E4B85">
        <w:rPr>
          <w:rFonts w:ascii="Arial" w:eastAsia="Arial" w:hAnsi="Arial" w:cs="Arial"/>
          <w:lang w:val="en-GB" w:bidi="en-GB"/>
        </w:rPr>
        <w:t>gaat</w:t>
      </w:r>
      <w:proofErr w:type="spellEnd"/>
      <w:r w:rsidRPr="006E4B85">
        <w:rPr>
          <w:rFonts w:ascii="Arial" w:eastAsia="Arial" w:hAnsi="Arial" w:cs="Arial"/>
          <w:lang w:val="en-GB" w:bidi="en-GB"/>
        </w:rPr>
        <w:t xml:space="preserve"> om </w:t>
      </w:r>
      <w:proofErr w:type="spellStart"/>
      <w:r w:rsidRPr="006E4B85">
        <w:rPr>
          <w:rFonts w:ascii="Arial" w:eastAsia="Arial" w:hAnsi="Arial" w:cs="Arial"/>
          <w:lang w:val="en-GB" w:bidi="en-GB"/>
        </w:rPr>
        <w:t>politiek</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economie</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cultuur</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onderwijs</w:t>
      </w:r>
      <w:proofErr w:type="spellEnd"/>
      <w:r w:rsidRPr="006E4B85">
        <w:rPr>
          <w:rFonts w:ascii="Arial" w:eastAsia="Arial" w:hAnsi="Arial" w:cs="Arial"/>
          <w:lang w:val="en-GB" w:bidi="en-GB"/>
        </w:rPr>
        <w:t xml:space="preserve">, design, </w:t>
      </w:r>
      <w:proofErr w:type="spellStart"/>
      <w:r w:rsidRPr="006E4B85">
        <w:rPr>
          <w:rFonts w:ascii="Arial" w:eastAsia="Arial" w:hAnsi="Arial" w:cs="Arial"/>
          <w:lang w:val="en-GB" w:bidi="en-GB"/>
        </w:rPr>
        <w:t>verstedelijking</w:t>
      </w:r>
      <w:proofErr w:type="spellEnd"/>
      <w:r w:rsidRPr="006E4B85">
        <w:rPr>
          <w:rFonts w:ascii="Arial" w:eastAsia="Arial" w:hAnsi="Arial" w:cs="Arial"/>
          <w:lang w:val="en-GB" w:bidi="en-GB"/>
        </w:rPr>
        <w:t xml:space="preserve"> - het is </w:t>
      </w:r>
      <w:proofErr w:type="spellStart"/>
      <w:r w:rsidRPr="006E4B85">
        <w:rPr>
          <w:rFonts w:ascii="Arial" w:eastAsia="Arial" w:hAnsi="Arial" w:cs="Arial"/>
          <w:lang w:val="en-GB" w:bidi="en-GB"/>
        </w:rPr>
        <w:t>een</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onmisbare</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overweging</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geworden</w:t>
      </w:r>
      <w:proofErr w:type="spellEnd"/>
      <w:r w:rsidRPr="006E4B85">
        <w:rPr>
          <w:rFonts w:ascii="Arial" w:eastAsia="Arial" w:hAnsi="Arial" w:cs="Arial"/>
          <w:lang w:val="en-GB" w:bidi="en-GB"/>
        </w:rPr>
        <w:t xml:space="preserve"> in </w:t>
      </w:r>
      <w:proofErr w:type="spellStart"/>
      <w:r w:rsidRPr="006E4B85">
        <w:rPr>
          <w:rFonts w:ascii="Arial" w:eastAsia="Arial" w:hAnsi="Arial" w:cs="Arial"/>
          <w:lang w:val="en-GB" w:bidi="en-GB"/>
        </w:rPr>
        <w:t>alle</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gebieden</w:t>
      </w:r>
      <w:proofErr w:type="spellEnd"/>
      <w:r w:rsidRPr="006E4B85">
        <w:rPr>
          <w:rFonts w:ascii="Arial" w:eastAsia="Arial" w:hAnsi="Arial" w:cs="Arial"/>
          <w:lang w:val="en-GB" w:bidi="en-GB"/>
        </w:rPr>
        <w:t xml:space="preserve"> van het </w:t>
      </w:r>
      <w:proofErr w:type="spellStart"/>
      <w:r w:rsidRPr="006E4B85">
        <w:rPr>
          <w:rFonts w:ascii="Arial" w:eastAsia="Arial" w:hAnsi="Arial" w:cs="Arial"/>
          <w:lang w:val="en-GB" w:bidi="en-GB"/>
        </w:rPr>
        <w:t>openbare</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en-GB" w:bidi="en-GB"/>
        </w:rPr>
        <w:t>leven</w:t>
      </w:r>
      <w:proofErr w:type="spellEnd"/>
      <w:r w:rsidRPr="006E4B85">
        <w:rPr>
          <w:rFonts w:ascii="Arial" w:eastAsia="Arial" w:hAnsi="Arial" w:cs="Arial"/>
          <w:lang w:val="en-GB" w:bidi="en-GB"/>
        </w:rPr>
        <w:t xml:space="preserve">. </w:t>
      </w:r>
      <w:proofErr w:type="spellStart"/>
      <w:r w:rsidRPr="006E4B85">
        <w:rPr>
          <w:rFonts w:ascii="Arial" w:eastAsia="Arial" w:hAnsi="Arial" w:cs="Arial"/>
          <w:lang w:val="sv-SE" w:bidi="en-GB"/>
        </w:rPr>
        <w:t>Duurzaamheid</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bepaalt</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ons</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tijdperk</w:t>
      </w:r>
      <w:proofErr w:type="spellEnd"/>
      <w:r w:rsidRPr="006E4B85">
        <w:rPr>
          <w:rFonts w:ascii="Arial" w:eastAsia="Arial" w:hAnsi="Arial" w:cs="Arial"/>
          <w:lang w:val="sv-SE" w:bidi="en-GB"/>
        </w:rPr>
        <w:t xml:space="preserve"> en </w:t>
      </w:r>
      <w:proofErr w:type="spellStart"/>
      <w:r w:rsidRPr="006E4B85">
        <w:rPr>
          <w:rFonts w:ascii="Arial" w:eastAsia="Arial" w:hAnsi="Arial" w:cs="Arial"/>
          <w:lang w:val="sv-SE" w:bidi="en-GB"/>
        </w:rPr>
        <w:t>ons</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ontwerp</w:t>
      </w:r>
      <w:proofErr w:type="spellEnd"/>
      <w:r w:rsidRPr="006E4B85">
        <w:rPr>
          <w:rFonts w:ascii="Arial" w:eastAsia="Arial" w:hAnsi="Arial" w:cs="Arial"/>
          <w:lang w:val="sv-SE" w:bidi="en-GB"/>
        </w:rPr>
        <w:t xml:space="preserve"> ”, </w:t>
      </w:r>
      <w:proofErr w:type="spellStart"/>
      <w:r w:rsidRPr="006E4B85">
        <w:rPr>
          <w:rFonts w:ascii="Arial" w:eastAsia="Arial" w:hAnsi="Arial" w:cs="Arial"/>
          <w:lang w:val="sv-SE" w:bidi="en-GB"/>
        </w:rPr>
        <w:t>vertelt</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hij</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onder</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andere</w:t>
      </w:r>
      <w:proofErr w:type="spellEnd"/>
      <w:r w:rsidRPr="006E4B85">
        <w:rPr>
          <w:rFonts w:ascii="Arial" w:eastAsia="Arial" w:hAnsi="Arial" w:cs="Arial"/>
          <w:lang w:val="sv-SE" w:bidi="en-GB"/>
        </w:rPr>
        <w:t xml:space="preserve"> in het </w:t>
      </w:r>
      <w:proofErr w:type="spellStart"/>
      <w:r w:rsidRPr="006E4B85">
        <w:rPr>
          <w:rFonts w:ascii="Arial" w:eastAsia="Arial" w:hAnsi="Arial" w:cs="Arial"/>
          <w:lang w:val="sv-SE" w:bidi="en-GB"/>
        </w:rPr>
        <w:t>interview</w:t>
      </w:r>
      <w:proofErr w:type="spellEnd"/>
      <w:r w:rsidRPr="006E4B85">
        <w:rPr>
          <w:rFonts w:ascii="Arial" w:eastAsia="Arial" w:hAnsi="Arial" w:cs="Arial"/>
          <w:lang w:val="sv-SE" w:bidi="en-GB"/>
        </w:rPr>
        <w:t>.</w:t>
      </w:r>
    </w:p>
    <w:p w14:paraId="19B96954" w14:textId="77777777" w:rsidR="002378CD" w:rsidRPr="006E4B85" w:rsidRDefault="002378CD" w:rsidP="002378CD">
      <w:pPr>
        <w:rPr>
          <w:rFonts w:ascii="Arial" w:eastAsia="Arial" w:hAnsi="Arial" w:cs="Arial"/>
          <w:lang w:val="sv-SE" w:bidi="en-GB"/>
        </w:rPr>
      </w:pPr>
    </w:p>
    <w:p w14:paraId="72EE0D78" w14:textId="154B391B" w:rsidR="002378CD" w:rsidRPr="006E4B85" w:rsidRDefault="002378CD" w:rsidP="002378CD">
      <w:pPr>
        <w:rPr>
          <w:rFonts w:ascii="Arial" w:eastAsia="Arial" w:hAnsi="Arial" w:cs="Arial"/>
          <w:lang w:val="sv-SE" w:bidi="en-GB"/>
        </w:rPr>
      </w:pPr>
      <w:r w:rsidRPr="006E4B85">
        <w:rPr>
          <w:rFonts w:ascii="Arial" w:eastAsia="Arial" w:hAnsi="Arial" w:cs="Arial"/>
          <w:lang w:val="sv-SE" w:bidi="en-GB"/>
        </w:rPr>
        <w:t xml:space="preserve">Lees </w:t>
      </w:r>
      <w:proofErr w:type="spellStart"/>
      <w:r w:rsidRPr="006E4B85">
        <w:rPr>
          <w:rFonts w:ascii="Arial" w:eastAsia="Arial" w:hAnsi="Arial" w:cs="Arial"/>
          <w:lang w:val="sv-SE" w:bidi="en-GB"/>
        </w:rPr>
        <w:t>ook</w:t>
      </w:r>
      <w:proofErr w:type="spellEnd"/>
      <w:r w:rsidRPr="006E4B85">
        <w:rPr>
          <w:rFonts w:ascii="Arial" w:eastAsia="Arial" w:hAnsi="Arial" w:cs="Arial"/>
          <w:lang w:val="sv-SE" w:bidi="en-GB"/>
        </w:rPr>
        <w:t xml:space="preserve"> het </w:t>
      </w:r>
      <w:proofErr w:type="spellStart"/>
      <w:r w:rsidRPr="006E4B85">
        <w:rPr>
          <w:rFonts w:ascii="Arial" w:eastAsia="Arial" w:hAnsi="Arial" w:cs="Arial"/>
          <w:lang w:val="sv-SE" w:bidi="en-GB"/>
        </w:rPr>
        <w:t>interview</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met</w:t>
      </w:r>
      <w:proofErr w:type="spellEnd"/>
      <w:r w:rsidRPr="006E4B85">
        <w:rPr>
          <w:rFonts w:ascii="Arial" w:eastAsia="Arial" w:hAnsi="Arial" w:cs="Arial"/>
          <w:lang w:val="sv-SE" w:bidi="en-GB"/>
        </w:rPr>
        <w:t xml:space="preserve"> Camilla Van </w:t>
      </w:r>
      <w:proofErr w:type="spellStart"/>
      <w:r w:rsidRPr="006E4B85">
        <w:rPr>
          <w:rFonts w:ascii="Arial" w:eastAsia="Arial" w:hAnsi="Arial" w:cs="Arial"/>
          <w:lang w:val="sv-SE" w:bidi="en-GB"/>
        </w:rPr>
        <w:t>Deurs</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stadsarchitect</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voor</w:t>
      </w:r>
      <w:proofErr w:type="spellEnd"/>
      <w:r w:rsidRPr="006E4B85">
        <w:rPr>
          <w:rFonts w:ascii="Arial" w:eastAsia="Arial" w:hAnsi="Arial" w:cs="Arial"/>
          <w:lang w:val="sv-SE" w:bidi="en-GB"/>
        </w:rPr>
        <w:t xml:space="preserve"> de stad </w:t>
      </w:r>
      <w:proofErr w:type="spellStart"/>
      <w:r w:rsidRPr="006E4B85">
        <w:rPr>
          <w:rFonts w:ascii="Arial" w:eastAsia="Arial" w:hAnsi="Arial" w:cs="Arial"/>
          <w:lang w:val="sv-SE" w:bidi="en-GB"/>
        </w:rPr>
        <w:t>Kopenhagen</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die</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vertelt</w:t>
      </w:r>
      <w:proofErr w:type="spellEnd"/>
      <w:r w:rsidRPr="006E4B85">
        <w:rPr>
          <w:rFonts w:ascii="Arial" w:eastAsia="Arial" w:hAnsi="Arial" w:cs="Arial"/>
          <w:lang w:val="sv-SE" w:bidi="en-GB"/>
        </w:rPr>
        <w:t xml:space="preserve"> over de </w:t>
      </w:r>
      <w:proofErr w:type="spellStart"/>
      <w:r w:rsidRPr="006E4B85">
        <w:rPr>
          <w:rFonts w:ascii="Arial" w:eastAsia="Arial" w:hAnsi="Arial" w:cs="Arial"/>
          <w:lang w:val="sv-SE" w:bidi="en-GB"/>
        </w:rPr>
        <w:t>bouwstijlen</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die</w:t>
      </w:r>
      <w:proofErr w:type="spellEnd"/>
      <w:r w:rsidRPr="006E4B85">
        <w:rPr>
          <w:rFonts w:ascii="Arial" w:eastAsia="Arial" w:hAnsi="Arial" w:cs="Arial"/>
          <w:lang w:val="sv-SE" w:bidi="en-GB"/>
        </w:rPr>
        <w:t xml:space="preserve"> de </w:t>
      </w:r>
      <w:proofErr w:type="spellStart"/>
      <w:r w:rsidRPr="006E4B85">
        <w:rPr>
          <w:rFonts w:ascii="Arial" w:eastAsia="Arial" w:hAnsi="Arial" w:cs="Arial"/>
          <w:lang w:val="sv-SE" w:bidi="en-GB"/>
        </w:rPr>
        <w:t>afgelopen</w:t>
      </w:r>
      <w:proofErr w:type="spellEnd"/>
      <w:r w:rsidRPr="006E4B85">
        <w:rPr>
          <w:rFonts w:ascii="Arial" w:eastAsia="Arial" w:hAnsi="Arial" w:cs="Arial"/>
          <w:lang w:val="sv-SE" w:bidi="en-GB"/>
        </w:rPr>
        <w:t xml:space="preserve"> 100 </w:t>
      </w:r>
      <w:proofErr w:type="spellStart"/>
      <w:r w:rsidRPr="006E4B85">
        <w:rPr>
          <w:rFonts w:ascii="Arial" w:eastAsia="Arial" w:hAnsi="Arial" w:cs="Arial"/>
          <w:lang w:val="sv-SE" w:bidi="en-GB"/>
        </w:rPr>
        <w:t>jaar</w:t>
      </w:r>
      <w:proofErr w:type="spellEnd"/>
      <w:r w:rsidRPr="006E4B85">
        <w:rPr>
          <w:rFonts w:ascii="Arial" w:eastAsia="Arial" w:hAnsi="Arial" w:cs="Arial"/>
          <w:lang w:val="sv-SE" w:bidi="en-GB"/>
        </w:rPr>
        <w:t xml:space="preserve"> de </w:t>
      </w:r>
      <w:proofErr w:type="spellStart"/>
      <w:r w:rsidRPr="006E4B85">
        <w:rPr>
          <w:rFonts w:ascii="Arial" w:eastAsia="Arial" w:hAnsi="Arial" w:cs="Arial"/>
          <w:lang w:val="sv-SE" w:bidi="en-GB"/>
        </w:rPr>
        <w:t>top</w:t>
      </w:r>
      <w:proofErr w:type="spellEnd"/>
      <w:r w:rsidRPr="006E4B85">
        <w:rPr>
          <w:rFonts w:ascii="Arial" w:eastAsia="Arial" w:hAnsi="Arial" w:cs="Arial"/>
          <w:lang w:val="sv-SE" w:bidi="en-GB"/>
        </w:rPr>
        <w:t xml:space="preserve"> van de </w:t>
      </w:r>
      <w:proofErr w:type="spellStart"/>
      <w:r w:rsidRPr="006E4B85">
        <w:rPr>
          <w:rFonts w:ascii="Arial" w:eastAsia="Arial" w:hAnsi="Arial" w:cs="Arial"/>
          <w:lang w:val="sv-SE" w:bidi="en-GB"/>
        </w:rPr>
        <w:t>prijzen</w:t>
      </w:r>
      <w:proofErr w:type="spellEnd"/>
      <w:r w:rsidRPr="006E4B85">
        <w:rPr>
          <w:rFonts w:ascii="Arial" w:eastAsia="Arial" w:hAnsi="Arial" w:cs="Arial"/>
          <w:lang w:val="sv-SE" w:bidi="en-GB"/>
        </w:rPr>
        <w:t xml:space="preserve"> van de stad </w:t>
      </w:r>
      <w:proofErr w:type="spellStart"/>
      <w:r w:rsidRPr="006E4B85">
        <w:rPr>
          <w:rFonts w:ascii="Arial" w:eastAsia="Arial" w:hAnsi="Arial" w:cs="Arial"/>
          <w:lang w:val="sv-SE" w:bidi="en-GB"/>
        </w:rPr>
        <w:t>Kopenhagen</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voor</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prachtige</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gebouwen</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hebben</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gehaald</w:t>
      </w:r>
      <w:proofErr w:type="spellEnd"/>
      <w:r w:rsidRPr="006E4B85">
        <w:rPr>
          <w:rFonts w:ascii="Arial" w:eastAsia="Arial" w:hAnsi="Arial" w:cs="Arial"/>
          <w:lang w:val="sv-SE" w:bidi="en-GB"/>
        </w:rPr>
        <w:t xml:space="preserve">. Katarina O </w:t>
      </w:r>
      <w:proofErr w:type="spellStart"/>
      <w:r w:rsidRPr="006E4B85">
        <w:rPr>
          <w:rFonts w:ascii="Arial" w:eastAsia="Arial" w:hAnsi="Arial" w:cs="Arial"/>
          <w:lang w:val="sv-SE" w:bidi="en-GB"/>
        </w:rPr>
        <w:t>Cofaigh</w:t>
      </w:r>
      <w:proofErr w:type="spellEnd"/>
      <w:r w:rsidRPr="006E4B85">
        <w:rPr>
          <w:rFonts w:ascii="Arial" w:eastAsia="Arial" w:hAnsi="Arial" w:cs="Arial"/>
          <w:lang w:val="sv-SE" w:bidi="en-GB"/>
        </w:rPr>
        <w:t xml:space="preserve">, senior </w:t>
      </w:r>
      <w:proofErr w:type="spellStart"/>
      <w:r w:rsidRPr="006E4B85">
        <w:rPr>
          <w:rFonts w:ascii="Arial" w:eastAsia="Arial" w:hAnsi="Arial" w:cs="Arial"/>
          <w:lang w:val="sv-SE" w:bidi="en-GB"/>
        </w:rPr>
        <w:t>adviseur</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bij</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Architects</w:t>
      </w:r>
      <w:proofErr w:type="spellEnd"/>
      <w:r w:rsidRPr="006E4B85">
        <w:rPr>
          <w:rFonts w:ascii="Arial" w:eastAsia="Arial" w:hAnsi="Arial" w:cs="Arial"/>
          <w:lang w:val="sv-SE" w:bidi="en-GB"/>
        </w:rPr>
        <w:t xml:space="preserve"> Sweden, </w:t>
      </w:r>
      <w:proofErr w:type="spellStart"/>
      <w:r w:rsidRPr="006E4B85">
        <w:rPr>
          <w:rFonts w:ascii="Arial" w:eastAsia="Arial" w:hAnsi="Arial" w:cs="Arial"/>
          <w:lang w:val="sv-SE" w:bidi="en-GB"/>
        </w:rPr>
        <w:t>een</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professionele</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organisatie</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voor</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architecten</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legt</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uit</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wat</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telt</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bij</w:t>
      </w:r>
      <w:proofErr w:type="spellEnd"/>
      <w:r w:rsidRPr="006E4B85">
        <w:rPr>
          <w:rFonts w:ascii="Arial" w:eastAsia="Arial" w:hAnsi="Arial" w:cs="Arial"/>
          <w:lang w:val="sv-SE" w:bidi="en-GB"/>
        </w:rPr>
        <w:t xml:space="preserve"> de Kasper Salin</w:t>
      </w:r>
      <w:r w:rsidRPr="002378CD">
        <w:rPr>
          <w:rFonts w:ascii="Arial" w:eastAsia="Arial" w:hAnsi="Arial" w:cs="Arial"/>
          <w:b/>
          <w:sz w:val="22"/>
          <w:szCs w:val="24"/>
          <w:lang w:val="nl-NL" w:bidi="en-GB"/>
        </w:rPr>
        <w:t xml:space="preserve"> </w:t>
      </w:r>
      <w:proofErr w:type="spellStart"/>
      <w:r w:rsidRPr="006E4B85">
        <w:rPr>
          <w:rFonts w:ascii="Arial" w:eastAsia="Arial" w:hAnsi="Arial" w:cs="Arial"/>
          <w:lang w:val="sv-SE" w:bidi="en-GB"/>
        </w:rPr>
        <w:t>Prize</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een</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Zweedse</w:t>
      </w:r>
      <w:proofErr w:type="spellEnd"/>
      <w:r w:rsidRPr="006E4B85">
        <w:rPr>
          <w:rFonts w:ascii="Arial" w:eastAsia="Arial" w:hAnsi="Arial" w:cs="Arial"/>
          <w:lang w:val="sv-SE" w:bidi="en-GB"/>
        </w:rPr>
        <w:t xml:space="preserve"> </w:t>
      </w:r>
      <w:proofErr w:type="spellStart"/>
      <w:r w:rsidRPr="006E4B85">
        <w:rPr>
          <w:rFonts w:ascii="Arial" w:eastAsia="Arial" w:hAnsi="Arial" w:cs="Arial"/>
          <w:lang w:val="sv-SE" w:bidi="en-GB"/>
        </w:rPr>
        <w:t>bouwprijs</w:t>
      </w:r>
      <w:proofErr w:type="spellEnd"/>
      <w:r w:rsidRPr="006E4B85">
        <w:rPr>
          <w:rFonts w:ascii="Arial" w:eastAsia="Arial" w:hAnsi="Arial" w:cs="Arial"/>
          <w:lang w:val="sv-SE" w:bidi="en-GB"/>
        </w:rPr>
        <w:t>.</w:t>
      </w:r>
    </w:p>
    <w:p w14:paraId="44719531" w14:textId="4825AFB6" w:rsidR="00740D79" w:rsidRPr="002378CD" w:rsidRDefault="00740D79" w:rsidP="001E0B1D">
      <w:pPr>
        <w:rPr>
          <w:rFonts w:ascii="Arial" w:hAnsi="Arial" w:cs="Arial"/>
          <w:lang w:val="nl-NL"/>
        </w:rPr>
      </w:pPr>
    </w:p>
    <w:p w14:paraId="28E3886C" w14:textId="265E549A" w:rsidR="00740D79" w:rsidRPr="006E4B85" w:rsidRDefault="002378CD" w:rsidP="001E0B1D">
      <w:pPr>
        <w:rPr>
          <w:rFonts w:ascii="Arial" w:eastAsia="Arial" w:hAnsi="Arial" w:cs="Arial"/>
          <w:b/>
          <w:sz w:val="22"/>
          <w:szCs w:val="24"/>
          <w:lang w:val="nl-NL" w:bidi="en-GB"/>
        </w:rPr>
      </w:pPr>
      <w:r w:rsidRPr="006E4B85">
        <w:rPr>
          <w:rFonts w:ascii="Arial" w:eastAsia="Arial" w:hAnsi="Arial" w:cs="Arial"/>
          <w:b/>
          <w:sz w:val="22"/>
          <w:szCs w:val="24"/>
          <w:lang w:val="nl-NL" w:bidi="en-GB"/>
        </w:rPr>
        <w:t>Grotere vrijheid met nieuwe designoplossingen</w:t>
      </w:r>
    </w:p>
    <w:p w14:paraId="0C572B67" w14:textId="77777777" w:rsidR="002378CD" w:rsidRPr="006E4B85" w:rsidRDefault="002378CD" w:rsidP="002378CD">
      <w:pPr>
        <w:rPr>
          <w:rFonts w:ascii="Arial" w:eastAsia="Arial" w:hAnsi="Arial" w:cs="Arial"/>
          <w:lang w:val="nl-NL" w:bidi="en-GB"/>
        </w:rPr>
      </w:pPr>
    </w:p>
    <w:p w14:paraId="0728B6E2" w14:textId="01DA8D64" w:rsidR="002378CD" w:rsidRPr="002378CD" w:rsidRDefault="002378CD" w:rsidP="002378CD">
      <w:pPr>
        <w:rPr>
          <w:rFonts w:ascii="Arial" w:eastAsia="Arial" w:hAnsi="Arial" w:cs="Arial"/>
          <w:lang w:val="nl-NL" w:bidi="en-GB"/>
        </w:rPr>
      </w:pPr>
      <w:r>
        <w:rPr>
          <w:rFonts w:ascii="Arial" w:eastAsia="Arial" w:hAnsi="Arial" w:cs="Arial"/>
          <w:lang w:val="nl-NL" w:bidi="en-GB"/>
        </w:rPr>
        <w:t>Het thema</w:t>
      </w:r>
      <w:r w:rsidRPr="002378CD">
        <w:rPr>
          <w:rFonts w:ascii="Arial" w:eastAsia="Arial" w:hAnsi="Arial" w:cs="Arial"/>
          <w:lang w:val="nl-NL" w:bidi="en-GB"/>
        </w:rPr>
        <w:t xml:space="preserve"> biedt ook een voorproefje van de reeks Troldtekt designoplossingen</w:t>
      </w:r>
      <w:r>
        <w:rPr>
          <w:rFonts w:ascii="Arial" w:eastAsia="Arial" w:hAnsi="Arial" w:cs="Arial"/>
          <w:lang w:val="nl-NL" w:bidi="en-GB"/>
        </w:rPr>
        <w:t>,</w:t>
      </w:r>
      <w:r w:rsidRPr="002378CD">
        <w:rPr>
          <w:rFonts w:ascii="Arial" w:eastAsia="Arial" w:hAnsi="Arial" w:cs="Arial"/>
          <w:lang w:val="nl-NL" w:bidi="en-GB"/>
        </w:rPr>
        <w:t xml:space="preserve"> die zowel een German Design Award 2020 als een ICONIC Award 2019 hebben gewonnen. In de herfst van 2020 maakt de reeks ook kans op de Du</w:t>
      </w:r>
      <w:r>
        <w:rPr>
          <w:rFonts w:ascii="Arial" w:eastAsia="Arial" w:hAnsi="Arial" w:cs="Arial"/>
          <w:lang w:val="nl-NL" w:bidi="en-GB"/>
        </w:rPr>
        <w:t>itse Raumprobe materialPREIS</w:t>
      </w:r>
      <w:r w:rsidRPr="002378CD">
        <w:rPr>
          <w:rFonts w:ascii="Arial" w:eastAsia="Arial" w:hAnsi="Arial" w:cs="Arial"/>
          <w:lang w:val="nl-NL" w:bidi="en-GB"/>
        </w:rPr>
        <w:t>.</w:t>
      </w:r>
    </w:p>
    <w:p w14:paraId="3FFCB2E0" w14:textId="77777777" w:rsidR="002378CD" w:rsidRPr="002378CD" w:rsidRDefault="002378CD" w:rsidP="002378CD">
      <w:pPr>
        <w:rPr>
          <w:rFonts w:ascii="Arial" w:eastAsia="Arial" w:hAnsi="Arial" w:cs="Arial"/>
          <w:lang w:val="nl-NL" w:bidi="en-GB"/>
        </w:rPr>
      </w:pPr>
    </w:p>
    <w:p w14:paraId="5C670CBF" w14:textId="5DC6C098" w:rsidR="002378CD" w:rsidRPr="002378CD" w:rsidRDefault="002378CD" w:rsidP="002378CD">
      <w:pPr>
        <w:rPr>
          <w:rFonts w:ascii="Arial" w:eastAsia="Arial" w:hAnsi="Arial" w:cs="Arial"/>
          <w:lang w:val="nl-NL" w:bidi="en-GB"/>
        </w:rPr>
      </w:pPr>
      <w:r w:rsidRPr="002378CD">
        <w:rPr>
          <w:rFonts w:ascii="Arial" w:eastAsia="Arial" w:hAnsi="Arial" w:cs="Arial"/>
          <w:lang w:val="nl-NL" w:bidi="en-GB"/>
        </w:rPr>
        <w:t xml:space="preserve">"We hebben besloten om een ​​breed scala aan oplossingen te lanceren om de maximale architectonische vrijheid te bieden. We hebben geprobeerd een </w:t>
      </w:r>
      <w:r>
        <w:rPr>
          <w:rFonts w:ascii="Arial" w:eastAsia="Arial" w:hAnsi="Arial" w:cs="Arial"/>
          <w:lang w:val="nl-NL" w:bidi="en-GB"/>
        </w:rPr>
        <w:t>synergie</w:t>
      </w:r>
      <w:r w:rsidRPr="002378CD">
        <w:rPr>
          <w:rFonts w:ascii="Arial" w:eastAsia="Arial" w:hAnsi="Arial" w:cs="Arial"/>
          <w:lang w:val="nl-NL" w:bidi="en-GB"/>
        </w:rPr>
        <w:t xml:space="preserve"> te creëren tussen vorm en functie in een breed scala aan producten. Sommige van de oplossingen passen perfect bij Scandinavisch design, met rechte lijnen en hoeken, terwijl andere expressiever zijn '', zegt Troldtekt</w:t>
      </w:r>
      <w:r>
        <w:rPr>
          <w:rFonts w:ascii="Arial" w:eastAsia="Arial" w:hAnsi="Arial" w:cs="Arial"/>
          <w:lang w:val="nl-NL" w:bidi="en-GB"/>
        </w:rPr>
        <w:t>’</w:t>
      </w:r>
      <w:r w:rsidRPr="002378CD">
        <w:rPr>
          <w:rFonts w:ascii="Arial" w:eastAsia="Arial" w:hAnsi="Arial" w:cs="Arial"/>
          <w:lang w:val="nl-NL" w:bidi="en-GB"/>
        </w:rPr>
        <w:t xml:space="preserve">s </w:t>
      </w:r>
      <w:r>
        <w:rPr>
          <w:rFonts w:ascii="Arial" w:eastAsia="Arial" w:hAnsi="Arial" w:cs="Arial"/>
          <w:lang w:val="nl-NL" w:bidi="en-GB"/>
        </w:rPr>
        <w:t>in-house</w:t>
      </w:r>
      <w:r w:rsidRPr="002378CD">
        <w:rPr>
          <w:rFonts w:ascii="Arial" w:eastAsia="Arial" w:hAnsi="Arial" w:cs="Arial"/>
          <w:lang w:val="nl-NL" w:bidi="en-GB"/>
        </w:rPr>
        <w:t xml:space="preserve"> Michael Christensen in een film die deel uitmaakt van </w:t>
      </w:r>
      <w:r>
        <w:rPr>
          <w:rFonts w:ascii="Arial" w:eastAsia="Arial" w:hAnsi="Arial" w:cs="Arial"/>
          <w:lang w:val="nl-NL" w:bidi="en-GB"/>
        </w:rPr>
        <w:t>het</w:t>
      </w:r>
      <w:r w:rsidRPr="002378CD">
        <w:rPr>
          <w:rFonts w:ascii="Arial" w:eastAsia="Arial" w:hAnsi="Arial" w:cs="Arial"/>
          <w:lang w:val="nl-NL" w:bidi="en-GB"/>
        </w:rPr>
        <w:t xml:space="preserve"> online </w:t>
      </w:r>
      <w:r>
        <w:rPr>
          <w:rFonts w:ascii="Arial" w:eastAsia="Arial" w:hAnsi="Arial" w:cs="Arial"/>
          <w:lang w:val="nl-NL" w:bidi="en-GB"/>
        </w:rPr>
        <w:t>thema</w:t>
      </w:r>
      <w:r w:rsidRPr="002378CD">
        <w:rPr>
          <w:rFonts w:ascii="Arial" w:eastAsia="Arial" w:hAnsi="Arial" w:cs="Arial"/>
          <w:lang w:val="nl-NL" w:bidi="en-GB"/>
        </w:rPr>
        <w:t>.</w:t>
      </w:r>
    </w:p>
    <w:p w14:paraId="7860DF43" w14:textId="77777777" w:rsidR="002378CD" w:rsidRPr="002378CD" w:rsidRDefault="002378CD" w:rsidP="002378CD">
      <w:pPr>
        <w:rPr>
          <w:rFonts w:ascii="Arial" w:eastAsia="Arial" w:hAnsi="Arial" w:cs="Arial"/>
          <w:lang w:val="nl-NL" w:bidi="en-GB"/>
        </w:rPr>
      </w:pPr>
    </w:p>
    <w:p w14:paraId="575395D4" w14:textId="59306F6C" w:rsidR="002378CD" w:rsidRPr="006E4B85" w:rsidRDefault="004142B7" w:rsidP="002378CD">
      <w:pPr>
        <w:rPr>
          <w:rFonts w:ascii="Arial" w:eastAsia="Arial" w:hAnsi="Arial" w:cs="Arial"/>
          <w:i/>
          <w:u w:val="single"/>
          <w:lang w:val="nl-NL" w:bidi="en-GB"/>
        </w:rPr>
      </w:pPr>
      <w:hyperlink r:id="rId11" w:history="1">
        <w:r w:rsidR="002378CD" w:rsidRPr="004142B7">
          <w:rPr>
            <w:rStyle w:val="Hyperlink"/>
            <w:rFonts w:ascii="Arial" w:eastAsia="Arial" w:hAnsi="Arial" w:cs="Arial"/>
            <w:i/>
            <w:lang w:val="nl-NL" w:bidi="en-GB"/>
          </w:rPr>
          <w:t>Lees het nieuwe artikel over architectonische schoonheid in zijn geheel</w:t>
        </w:r>
      </w:hyperlink>
    </w:p>
    <w:p w14:paraId="486936C3" w14:textId="77777777" w:rsidR="002378CD" w:rsidRPr="002378CD" w:rsidRDefault="002378CD" w:rsidP="002378CD">
      <w:pPr>
        <w:rPr>
          <w:rFonts w:ascii="Arial" w:eastAsia="Arial" w:hAnsi="Arial" w:cs="Arial"/>
          <w:lang w:val="nl-NL" w:bidi="en-GB"/>
        </w:rPr>
      </w:pPr>
    </w:p>
    <w:p w14:paraId="6BDF9164" w14:textId="592E9CA4" w:rsidR="009352D4" w:rsidRPr="006E4B85" w:rsidRDefault="009352D4" w:rsidP="009352D4">
      <w:pPr>
        <w:rPr>
          <w:rStyle w:val="Strk"/>
          <w:rFonts w:eastAsia="Arial"/>
          <w:szCs w:val="20"/>
          <w:lang w:val="nl-NL" w:bidi="en-GB"/>
        </w:rPr>
      </w:pPr>
      <w:r w:rsidRPr="006E4B85">
        <w:rPr>
          <w:rStyle w:val="Strk"/>
          <w:szCs w:val="20"/>
          <w:lang w:val="nl-NL"/>
        </w:rPr>
        <w:t xml:space="preserve"> </w:t>
      </w:r>
    </w:p>
    <w:p w14:paraId="1ED06235" w14:textId="77777777" w:rsidR="002378CD" w:rsidRPr="006E4B85" w:rsidRDefault="002378CD" w:rsidP="002378CD">
      <w:pPr>
        <w:rPr>
          <w:rStyle w:val="Strk"/>
          <w:rFonts w:ascii="Arial" w:eastAsia="Arial" w:hAnsi="Arial" w:cs="Arial"/>
          <w:szCs w:val="20"/>
          <w:lang w:val="nl-NL" w:bidi="en-GB"/>
        </w:rPr>
      </w:pPr>
      <w:r w:rsidRPr="006E4B85">
        <w:rPr>
          <w:rStyle w:val="Strk"/>
          <w:rFonts w:ascii="Arial" w:eastAsia="Arial" w:hAnsi="Arial" w:cs="Arial"/>
          <w:szCs w:val="20"/>
          <w:lang w:val="nl-NL" w:bidi="en-GB"/>
        </w:rPr>
        <w:t>FEITEN OVER TROLDTEKT:</w:t>
      </w:r>
    </w:p>
    <w:p w14:paraId="3B544194" w14:textId="77777777" w:rsidR="002378CD" w:rsidRPr="002378CD" w:rsidRDefault="002378CD" w:rsidP="002378CD">
      <w:pPr>
        <w:rPr>
          <w:rFonts w:ascii="Arial" w:hAnsi="Arial" w:cs="Arial"/>
          <w:lang w:val="nl-NL"/>
        </w:rPr>
      </w:pPr>
    </w:p>
    <w:p w14:paraId="4D5E78DC" w14:textId="77777777" w:rsidR="004142B7" w:rsidRDefault="002378CD" w:rsidP="002378CD">
      <w:pPr>
        <w:pStyle w:val="Listeafsnit"/>
        <w:numPr>
          <w:ilvl w:val="0"/>
          <w:numId w:val="39"/>
        </w:numPr>
        <w:rPr>
          <w:rFonts w:ascii="Arial" w:hAnsi="Arial" w:cs="Arial"/>
          <w:lang w:val="nl-NL"/>
        </w:rPr>
      </w:pPr>
      <w:r w:rsidRPr="004142B7">
        <w:rPr>
          <w:rFonts w:ascii="Arial" w:hAnsi="Arial" w:cs="Arial"/>
          <w:lang w:val="nl-NL"/>
        </w:rPr>
        <w:t>Troldtekt A / S is een toonaangevende ontwikkelaar en fabrikant van akoestische plafond- en wandoplossingen.</w:t>
      </w:r>
    </w:p>
    <w:p w14:paraId="3F0EBABD" w14:textId="77777777" w:rsidR="004142B7" w:rsidRDefault="002378CD" w:rsidP="002378CD">
      <w:pPr>
        <w:pStyle w:val="Listeafsnit"/>
        <w:numPr>
          <w:ilvl w:val="0"/>
          <w:numId w:val="39"/>
        </w:numPr>
        <w:rPr>
          <w:rFonts w:ascii="Arial" w:hAnsi="Arial" w:cs="Arial"/>
          <w:lang w:val="nl-NL"/>
        </w:rPr>
      </w:pPr>
      <w:r w:rsidRPr="004142B7">
        <w:rPr>
          <w:rFonts w:ascii="Arial" w:hAnsi="Arial" w:cs="Arial"/>
          <w:lang w:val="nl-NL"/>
        </w:rPr>
        <w:t>Sinds 1935 zijn hout en cement de belangrijkste natuurlijke grondstoffen in het productieproces, dat plaatsvindt in moderne faciliteiten in Denemarken met een lage impact op het milieu.</w:t>
      </w:r>
    </w:p>
    <w:p w14:paraId="6489DB22" w14:textId="77777777" w:rsidR="004142B7" w:rsidRDefault="002378CD" w:rsidP="002378CD">
      <w:pPr>
        <w:pStyle w:val="Listeafsnit"/>
        <w:numPr>
          <w:ilvl w:val="0"/>
          <w:numId w:val="39"/>
        </w:numPr>
        <w:rPr>
          <w:rFonts w:ascii="Arial" w:hAnsi="Arial" w:cs="Arial"/>
          <w:lang w:val="nl-NL"/>
        </w:rPr>
      </w:pPr>
      <w:r w:rsidRPr="004142B7">
        <w:rPr>
          <w:rFonts w:ascii="Arial" w:hAnsi="Arial" w:cs="Arial"/>
          <w:lang w:val="nl-NL"/>
        </w:rPr>
        <w:t>Troldtekt heeft twee dochterondernemingen opgericht: Troldtekt AB in Zweden en Troldtekt GmbH in Duitsland.</w:t>
      </w:r>
    </w:p>
    <w:p w14:paraId="2E18BA8A" w14:textId="17A8853D" w:rsidR="002378CD" w:rsidRPr="004142B7" w:rsidRDefault="002378CD" w:rsidP="002378CD">
      <w:pPr>
        <w:pStyle w:val="Listeafsnit"/>
        <w:numPr>
          <w:ilvl w:val="0"/>
          <w:numId w:val="39"/>
        </w:numPr>
        <w:rPr>
          <w:rFonts w:ascii="Arial" w:hAnsi="Arial" w:cs="Arial"/>
          <w:lang w:val="nl-NL"/>
        </w:rPr>
      </w:pPr>
      <w:r w:rsidRPr="004142B7">
        <w:rPr>
          <w:rFonts w:ascii="Arial" w:hAnsi="Arial" w:cs="Arial"/>
          <w:lang w:val="nl-NL"/>
        </w:rPr>
        <w:t>De bedrijfsstrategie van Troldtekt is gebaseerd op het Cradle to Cradle-ontwerpconcept, dat een sleutelrol speelt bij het waarborgen van milieuvoordelen tegen 2022.</w:t>
      </w:r>
    </w:p>
    <w:p w14:paraId="05B90A51" w14:textId="77777777" w:rsidR="002378CD" w:rsidRPr="002378CD" w:rsidRDefault="002378CD" w:rsidP="002378CD">
      <w:pPr>
        <w:rPr>
          <w:rFonts w:ascii="Arial" w:hAnsi="Arial" w:cs="Arial"/>
          <w:lang w:val="nl-NL"/>
        </w:rPr>
      </w:pPr>
    </w:p>
    <w:p w14:paraId="26CD7229" w14:textId="77777777" w:rsidR="002378CD" w:rsidRPr="002378CD" w:rsidRDefault="002378CD" w:rsidP="002378CD">
      <w:pPr>
        <w:rPr>
          <w:rFonts w:ascii="Arial" w:hAnsi="Arial" w:cs="Arial"/>
          <w:lang w:val="nl-NL"/>
        </w:rPr>
      </w:pPr>
    </w:p>
    <w:p w14:paraId="32A1533B" w14:textId="77777777" w:rsidR="002378CD" w:rsidRPr="004142B7" w:rsidRDefault="002378CD" w:rsidP="002378CD">
      <w:pPr>
        <w:rPr>
          <w:rFonts w:ascii="Arial" w:hAnsi="Arial" w:cs="Arial"/>
          <w:b/>
          <w:bCs/>
          <w:lang w:val="nl-NL"/>
        </w:rPr>
      </w:pPr>
      <w:r w:rsidRPr="004142B7">
        <w:rPr>
          <w:rFonts w:ascii="Arial" w:hAnsi="Arial" w:cs="Arial"/>
          <w:b/>
          <w:bCs/>
          <w:lang w:val="nl-NL"/>
        </w:rPr>
        <w:t>VERDERE INFORMATIE:</w:t>
      </w:r>
    </w:p>
    <w:p w14:paraId="7202CB15" w14:textId="36954313" w:rsidR="002378CD" w:rsidRPr="004142B7" w:rsidRDefault="002378CD" w:rsidP="002378CD">
      <w:pPr>
        <w:rPr>
          <w:rFonts w:ascii="Arial" w:hAnsi="Arial" w:cs="Arial"/>
        </w:rPr>
      </w:pPr>
      <w:r w:rsidRPr="004142B7">
        <w:rPr>
          <w:rFonts w:ascii="Arial" w:hAnsi="Arial" w:cs="Arial"/>
        </w:rPr>
        <w:t xml:space="preserve">Peer Leth, CEO, Troldtekt A / S: +45 8747 8130 // </w:t>
      </w:r>
      <w:hyperlink r:id="rId12" w:history="1">
        <w:r w:rsidR="004142B7" w:rsidRPr="004142B7">
          <w:rPr>
            <w:rStyle w:val="Hyperlink"/>
            <w:rFonts w:ascii="Arial" w:hAnsi="Arial" w:cs="Arial"/>
          </w:rPr>
          <w:t>ple@troldtekt.dk</w:t>
        </w:r>
      </w:hyperlink>
      <w:r w:rsidR="004142B7" w:rsidRPr="004142B7">
        <w:rPr>
          <w:rFonts w:ascii="Arial" w:hAnsi="Arial" w:cs="Arial"/>
        </w:rPr>
        <w:t xml:space="preserve"> </w:t>
      </w:r>
    </w:p>
    <w:p w14:paraId="7AD9AA34" w14:textId="322F58A1" w:rsidR="009352D4" w:rsidRDefault="002378CD" w:rsidP="002378CD">
      <w:pPr>
        <w:rPr>
          <w:rFonts w:ascii="Arial" w:hAnsi="Arial" w:cs="Arial"/>
          <w:lang w:val="nl-NL"/>
        </w:rPr>
      </w:pPr>
      <w:r w:rsidRPr="002378CD">
        <w:rPr>
          <w:rFonts w:ascii="Arial" w:hAnsi="Arial" w:cs="Arial"/>
          <w:lang w:val="nl-NL"/>
        </w:rPr>
        <w:t xml:space="preserve">Tina Snedker Kristensen, hoofd marketing en communicatie: +45 8747 8124 // </w:t>
      </w:r>
      <w:r w:rsidR="004142B7">
        <w:rPr>
          <w:rFonts w:ascii="Arial" w:hAnsi="Arial" w:cs="Arial"/>
          <w:lang w:val="nl-NL"/>
        </w:rPr>
        <w:fldChar w:fldCharType="begin"/>
      </w:r>
      <w:r w:rsidR="004142B7">
        <w:rPr>
          <w:rFonts w:ascii="Arial" w:hAnsi="Arial" w:cs="Arial"/>
          <w:lang w:val="nl-NL"/>
        </w:rPr>
        <w:instrText xml:space="preserve"> HYPERLINK "mailto:</w:instrText>
      </w:r>
      <w:r w:rsidR="004142B7" w:rsidRPr="002378CD">
        <w:rPr>
          <w:rFonts w:ascii="Arial" w:hAnsi="Arial" w:cs="Arial"/>
          <w:lang w:val="nl-NL"/>
        </w:rPr>
        <w:instrText>tkr@troldtekt.dk</w:instrText>
      </w:r>
      <w:r w:rsidR="004142B7">
        <w:rPr>
          <w:rFonts w:ascii="Arial" w:hAnsi="Arial" w:cs="Arial"/>
          <w:lang w:val="nl-NL"/>
        </w:rPr>
        <w:instrText xml:space="preserve">" </w:instrText>
      </w:r>
      <w:r w:rsidR="004142B7">
        <w:rPr>
          <w:rFonts w:ascii="Arial" w:hAnsi="Arial" w:cs="Arial"/>
          <w:lang w:val="nl-NL"/>
        </w:rPr>
        <w:fldChar w:fldCharType="separate"/>
      </w:r>
      <w:r w:rsidR="004142B7" w:rsidRPr="00253CB3">
        <w:rPr>
          <w:rStyle w:val="Hyperlink"/>
          <w:rFonts w:ascii="Arial" w:hAnsi="Arial" w:cs="Arial"/>
          <w:lang w:val="nl-NL"/>
        </w:rPr>
        <w:t>tkr@troldtekt.dk</w:t>
      </w:r>
      <w:r w:rsidR="004142B7">
        <w:rPr>
          <w:rFonts w:ascii="Arial" w:hAnsi="Arial" w:cs="Arial"/>
          <w:lang w:val="nl-NL"/>
        </w:rPr>
        <w:fldChar w:fldCharType="end"/>
      </w:r>
      <w:r w:rsidR="004142B7">
        <w:rPr>
          <w:rFonts w:ascii="Arial" w:hAnsi="Arial" w:cs="Arial"/>
          <w:lang w:val="nl-NL"/>
        </w:rPr>
        <w:t xml:space="preserve"> </w:t>
      </w:r>
    </w:p>
    <w:p w14:paraId="5D67DC86" w14:textId="7483D7D2" w:rsidR="004142B7" w:rsidRDefault="004142B7" w:rsidP="002378CD">
      <w:pPr>
        <w:rPr>
          <w:rFonts w:ascii="Arial" w:hAnsi="Arial" w:cs="Arial"/>
          <w:lang w:val="nl-NL"/>
        </w:rPr>
      </w:pPr>
    </w:p>
    <w:p w14:paraId="00FB76A6" w14:textId="3C9DBC1F" w:rsidR="004142B7" w:rsidRPr="004142B7" w:rsidRDefault="004142B7" w:rsidP="002378CD">
      <w:pPr>
        <w:rPr>
          <w:rFonts w:ascii="Arial" w:hAnsi="Arial" w:cs="Arial"/>
          <w:lang w:val="nl-NL"/>
        </w:rPr>
      </w:pPr>
      <w:r w:rsidRPr="004142B7">
        <w:rPr>
          <w:rFonts w:ascii="Arial" w:hAnsi="Arial" w:cs="Arial"/>
        </w:rPr>
        <w:t>Troldtekt A/S</w:t>
      </w:r>
      <w:r w:rsidRPr="004142B7">
        <w:rPr>
          <w:rFonts w:ascii="Arial" w:hAnsi="Arial" w:cs="Arial"/>
        </w:rPr>
        <w:br/>
      </w:r>
      <w:proofErr w:type="spellStart"/>
      <w:r w:rsidRPr="004142B7">
        <w:rPr>
          <w:rFonts w:ascii="Arial" w:hAnsi="Arial" w:cs="Arial"/>
        </w:rPr>
        <w:t>Sletvej</w:t>
      </w:r>
      <w:proofErr w:type="spellEnd"/>
      <w:r w:rsidRPr="004142B7">
        <w:rPr>
          <w:rFonts w:ascii="Arial" w:hAnsi="Arial" w:cs="Arial"/>
        </w:rPr>
        <w:t xml:space="preserve"> 2A</w:t>
      </w:r>
      <w:r w:rsidRPr="004142B7">
        <w:rPr>
          <w:rFonts w:ascii="Arial" w:hAnsi="Arial" w:cs="Arial"/>
        </w:rPr>
        <w:br/>
        <w:t>DK 8310 Tranbjerg J</w:t>
      </w:r>
      <w:r w:rsidRPr="004142B7">
        <w:rPr>
          <w:rFonts w:ascii="Arial" w:hAnsi="Arial" w:cs="Arial"/>
        </w:rPr>
        <w:br/>
      </w:r>
      <w:hyperlink r:id="rId13" w:history="1">
        <w:r w:rsidRPr="004142B7">
          <w:rPr>
            <w:rStyle w:val="Hyperlink"/>
            <w:rFonts w:ascii="Arial" w:hAnsi="Arial" w:cs="Arial"/>
          </w:rPr>
          <w:t>www.troldtekt.com</w:t>
        </w:r>
      </w:hyperlink>
    </w:p>
    <w:p w14:paraId="1E2EEEF2" w14:textId="09917197" w:rsidR="00CD16A5" w:rsidRPr="006E4B85" w:rsidRDefault="00CD16A5" w:rsidP="006F1EB6">
      <w:pPr>
        <w:rPr>
          <w:rFonts w:ascii="Arial" w:hAnsi="Arial" w:cs="Arial"/>
          <w:lang w:val="da-DK"/>
        </w:rPr>
      </w:pPr>
    </w:p>
    <w:sectPr w:rsidR="00CD16A5" w:rsidRPr="006E4B85" w:rsidSect="009352D4">
      <w:headerReference w:type="default" r:id="rId14"/>
      <w:pgSz w:w="11906" w:h="16838"/>
      <w:pgMar w:top="1985"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F41A3" w14:textId="77777777" w:rsidR="00D9169D" w:rsidRDefault="00D9169D" w:rsidP="00F8517F">
      <w:pPr>
        <w:spacing w:line="240" w:lineRule="auto"/>
      </w:pPr>
      <w:r>
        <w:separator/>
      </w:r>
    </w:p>
  </w:endnote>
  <w:endnote w:type="continuationSeparator" w:id="0">
    <w:p w14:paraId="1EA6E622" w14:textId="77777777" w:rsidR="00D9169D" w:rsidRDefault="00D9169D"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9235A" w14:textId="77777777" w:rsidR="00D9169D" w:rsidRDefault="00D9169D" w:rsidP="00F8517F">
      <w:pPr>
        <w:spacing w:line="240" w:lineRule="auto"/>
      </w:pPr>
      <w:r>
        <w:separator/>
      </w:r>
    </w:p>
  </w:footnote>
  <w:footnote w:type="continuationSeparator" w:id="0">
    <w:p w14:paraId="72536A7E" w14:textId="77777777" w:rsidR="00D9169D" w:rsidRDefault="00D9169D"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2033C2C" w:rsidR="0051473F" w:rsidRPr="006F1EB6" w:rsidRDefault="006F1EB6" w:rsidP="006F1EB6">
    <w:pPr>
      <w:pStyle w:val="Sidehoved"/>
      <w:jc w:val="right"/>
    </w:pPr>
    <w:r>
      <w:rPr>
        <w:noProof/>
        <w:lang w:val="nl-NL" w:eastAsia="nl-NL"/>
      </w:rPr>
      <w:drawing>
        <wp:inline distT="0" distB="0" distL="0" distR="0" wp14:anchorId="01285641" wp14:editId="0381AF3E">
          <wp:extent cx="1682750" cy="431800"/>
          <wp:effectExtent l="0" t="0" r="0" b="6350"/>
          <wp:docPr id="4" name="Billede 4"/>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D82CF8"/>
    <w:multiLevelType w:val="hybridMultilevel"/>
    <w:tmpl w:val="9D846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19"/>
  </w:num>
  <w:num w:numId="6">
    <w:abstractNumId w:val="17"/>
  </w:num>
  <w:num w:numId="7">
    <w:abstractNumId w:val="13"/>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8"/>
  </w:num>
  <w:num w:numId="16">
    <w:abstractNumId w:val="36"/>
  </w:num>
  <w:num w:numId="17">
    <w:abstractNumId w:val="5"/>
  </w:num>
  <w:num w:numId="18">
    <w:abstractNumId w:val="10"/>
  </w:num>
  <w:num w:numId="19">
    <w:abstractNumId w:val="12"/>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4"/>
  </w:num>
  <w:num w:numId="33">
    <w:abstractNumId w:val="2"/>
  </w:num>
  <w:num w:numId="34">
    <w:abstractNumId w:val="7"/>
  </w:num>
  <w:num w:numId="35">
    <w:abstractNumId w:val="38"/>
  </w:num>
  <w:num w:numId="36">
    <w:abstractNumId w:val="6"/>
  </w:num>
  <w:num w:numId="37">
    <w:abstractNumId w:val="3"/>
  </w:num>
  <w:num w:numId="38">
    <w:abstractNumId w:val="1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442B"/>
    <w:rsid w:val="00087B59"/>
    <w:rsid w:val="0009799E"/>
    <w:rsid w:val="000C4B82"/>
    <w:rsid w:val="000E0624"/>
    <w:rsid w:val="000F0413"/>
    <w:rsid w:val="00102852"/>
    <w:rsid w:val="0011274A"/>
    <w:rsid w:val="00127DD3"/>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378CD"/>
    <w:rsid w:val="002556D3"/>
    <w:rsid w:val="002606D7"/>
    <w:rsid w:val="00261685"/>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37758"/>
    <w:rsid w:val="0034163C"/>
    <w:rsid w:val="00352E05"/>
    <w:rsid w:val="003722A7"/>
    <w:rsid w:val="003812E5"/>
    <w:rsid w:val="00381CEC"/>
    <w:rsid w:val="00384960"/>
    <w:rsid w:val="00395A12"/>
    <w:rsid w:val="00397961"/>
    <w:rsid w:val="003A3B53"/>
    <w:rsid w:val="003C5F92"/>
    <w:rsid w:val="003D32D3"/>
    <w:rsid w:val="003E0186"/>
    <w:rsid w:val="003E3A07"/>
    <w:rsid w:val="003E6397"/>
    <w:rsid w:val="00406BDB"/>
    <w:rsid w:val="00410FC1"/>
    <w:rsid w:val="004142B7"/>
    <w:rsid w:val="00422E15"/>
    <w:rsid w:val="0042361D"/>
    <w:rsid w:val="00425470"/>
    <w:rsid w:val="00425F55"/>
    <w:rsid w:val="00452895"/>
    <w:rsid w:val="00465D1C"/>
    <w:rsid w:val="00471BF3"/>
    <w:rsid w:val="004863E4"/>
    <w:rsid w:val="00495991"/>
    <w:rsid w:val="00497A50"/>
    <w:rsid w:val="004A7148"/>
    <w:rsid w:val="004B2998"/>
    <w:rsid w:val="004B5C3A"/>
    <w:rsid w:val="004C5F41"/>
    <w:rsid w:val="004E36F3"/>
    <w:rsid w:val="004E7180"/>
    <w:rsid w:val="004F00C0"/>
    <w:rsid w:val="004F01E4"/>
    <w:rsid w:val="004F38A9"/>
    <w:rsid w:val="004F44BF"/>
    <w:rsid w:val="004F4B5E"/>
    <w:rsid w:val="00505156"/>
    <w:rsid w:val="0051473F"/>
    <w:rsid w:val="00516BA9"/>
    <w:rsid w:val="005208E6"/>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92E7A"/>
    <w:rsid w:val="006A3CC0"/>
    <w:rsid w:val="006C0BA4"/>
    <w:rsid w:val="006C2582"/>
    <w:rsid w:val="006E4B85"/>
    <w:rsid w:val="006F1EB6"/>
    <w:rsid w:val="006F2EA6"/>
    <w:rsid w:val="006F4343"/>
    <w:rsid w:val="007007C5"/>
    <w:rsid w:val="00701D1D"/>
    <w:rsid w:val="00704BA4"/>
    <w:rsid w:val="00704DF6"/>
    <w:rsid w:val="00710FE9"/>
    <w:rsid w:val="00711C76"/>
    <w:rsid w:val="00715119"/>
    <w:rsid w:val="00717366"/>
    <w:rsid w:val="00740D79"/>
    <w:rsid w:val="00744ADB"/>
    <w:rsid w:val="0075336E"/>
    <w:rsid w:val="00754402"/>
    <w:rsid w:val="0076033D"/>
    <w:rsid w:val="0076517C"/>
    <w:rsid w:val="00783A44"/>
    <w:rsid w:val="00791AA2"/>
    <w:rsid w:val="00794E38"/>
    <w:rsid w:val="007956C7"/>
    <w:rsid w:val="00796225"/>
    <w:rsid w:val="007B321A"/>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84A68"/>
    <w:rsid w:val="008A0E9B"/>
    <w:rsid w:val="008B6DDB"/>
    <w:rsid w:val="008C2CEB"/>
    <w:rsid w:val="008C44BF"/>
    <w:rsid w:val="008C6E08"/>
    <w:rsid w:val="008C7B8E"/>
    <w:rsid w:val="008D04C1"/>
    <w:rsid w:val="008D1F6A"/>
    <w:rsid w:val="008D6540"/>
    <w:rsid w:val="008D6DFC"/>
    <w:rsid w:val="008F3DAF"/>
    <w:rsid w:val="008F66D4"/>
    <w:rsid w:val="008F7B56"/>
    <w:rsid w:val="009071A9"/>
    <w:rsid w:val="00924AD1"/>
    <w:rsid w:val="00931E31"/>
    <w:rsid w:val="009352D4"/>
    <w:rsid w:val="00936A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9E65C7"/>
    <w:rsid w:val="00A074BF"/>
    <w:rsid w:val="00A20E0B"/>
    <w:rsid w:val="00A36E88"/>
    <w:rsid w:val="00A461AC"/>
    <w:rsid w:val="00A57636"/>
    <w:rsid w:val="00A82412"/>
    <w:rsid w:val="00A8615C"/>
    <w:rsid w:val="00A91EB9"/>
    <w:rsid w:val="00A92439"/>
    <w:rsid w:val="00AA1CCA"/>
    <w:rsid w:val="00AA520A"/>
    <w:rsid w:val="00AA6776"/>
    <w:rsid w:val="00AB120A"/>
    <w:rsid w:val="00AB5AD8"/>
    <w:rsid w:val="00AC21C2"/>
    <w:rsid w:val="00AD1A93"/>
    <w:rsid w:val="00B07069"/>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28BF"/>
    <w:rsid w:val="00BE333F"/>
    <w:rsid w:val="00BF64E1"/>
    <w:rsid w:val="00C1351E"/>
    <w:rsid w:val="00C151C2"/>
    <w:rsid w:val="00C15517"/>
    <w:rsid w:val="00C40E4A"/>
    <w:rsid w:val="00C42C28"/>
    <w:rsid w:val="00C45F50"/>
    <w:rsid w:val="00C62328"/>
    <w:rsid w:val="00C8168F"/>
    <w:rsid w:val="00C9177A"/>
    <w:rsid w:val="00C92EBB"/>
    <w:rsid w:val="00C97479"/>
    <w:rsid w:val="00CA3BEF"/>
    <w:rsid w:val="00CA58B0"/>
    <w:rsid w:val="00CB55CA"/>
    <w:rsid w:val="00CB7E53"/>
    <w:rsid w:val="00CC3F73"/>
    <w:rsid w:val="00CC7016"/>
    <w:rsid w:val="00CD16A5"/>
    <w:rsid w:val="00CE3F8B"/>
    <w:rsid w:val="00CF4220"/>
    <w:rsid w:val="00CF762A"/>
    <w:rsid w:val="00D16C45"/>
    <w:rsid w:val="00D2097C"/>
    <w:rsid w:val="00D30996"/>
    <w:rsid w:val="00D411C0"/>
    <w:rsid w:val="00D62F79"/>
    <w:rsid w:val="00D741E4"/>
    <w:rsid w:val="00D7528E"/>
    <w:rsid w:val="00D760F1"/>
    <w:rsid w:val="00D77E9A"/>
    <w:rsid w:val="00D82291"/>
    <w:rsid w:val="00D82328"/>
    <w:rsid w:val="00D862A7"/>
    <w:rsid w:val="00D86D6E"/>
    <w:rsid w:val="00D9169D"/>
    <w:rsid w:val="00DA4596"/>
    <w:rsid w:val="00DD138F"/>
    <w:rsid w:val="00DD343F"/>
    <w:rsid w:val="00DE025B"/>
    <w:rsid w:val="00DE1016"/>
    <w:rsid w:val="00DE16F6"/>
    <w:rsid w:val="00DE2C5E"/>
    <w:rsid w:val="00DE443E"/>
    <w:rsid w:val="00DF106B"/>
    <w:rsid w:val="00DF6F11"/>
    <w:rsid w:val="00E1117D"/>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24146"/>
    <w:rsid w:val="00F405AF"/>
    <w:rsid w:val="00F44AFC"/>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CB55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character" w:customStyle="1" w:styleId="Overskrift2Tegn">
    <w:name w:val="Overskrift 2 Tegn"/>
    <w:basedOn w:val="Standardskrifttypeiafsnit"/>
    <w:link w:val="Overskrift2"/>
    <w:uiPriority w:val="9"/>
    <w:semiHidden/>
    <w:rsid w:val="00CB55CA"/>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414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85576140">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97897301">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664247">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0236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oldtek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e@troldtekt.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ldtekt.nl/nieuws/thema-s/architectonische-schoonhei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BE5B-07F9-46EF-A81A-75AAAC22A83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2f84767-bd9b-41d4-b4aa-16ac4c585bc2"/>
    <ds:schemaRef ds:uri="http://www.w3.org/XML/1998/namespace"/>
  </ds:schemaRefs>
</ds:datastoreItem>
</file>

<file path=customXml/itemProps2.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3.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F45AD-2BFD-4BDD-8274-D2BD5121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2</cp:revision>
  <cp:lastPrinted>2014-05-23T09:48:00Z</cp:lastPrinted>
  <dcterms:created xsi:type="dcterms:W3CDTF">2020-10-19T07:33:00Z</dcterms:created>
  <dcterms:modified xsi:type="dcterms:W3CDTF">2020-10-19T07:33:00Z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